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970C0" w14:textId="3D20C93A" w:rsidR="00447AE8" w:rsidRPr="00447AE8" w:rsidRDefault="00447AE8" w:rsidP="00447AE8">
      <w:pPr>
        <w:widowControl w:val="0"/>
        <w:autoSpaceDE w:val="0"/>
        <w:autoSpaceDN w:val="0"/>
        <w:spacing w:before="9" w:after="0" w:line="240" w:lineRule="auto"/>
        <w:outlineLvl w:val="0"/>
        <w:rPr>
          <w:rFonts w:ascii="Calibri" w:eastAsia="Calibri" w:hAnsi="Calibri" w:cs="Calibri"/>
          <w:sz w:val="32"/>
          <w:szCs w:val="32"/>
          <w:lang w:val="en-US"/>
        </w:rPr>
      </w:pPr>
      <w:r w:rsidRPr="00447AE8">
        <w:rPr>
          <w:rFonts w:ascii="Calibri" w:eastAsia="Calibri" w:hAnsi="Calibri" w:cs="Calibri"/>
          <w:noProof/>
          <w:sz w:val="32"/>
          <w:szCs w:val="32"/>
          <w:lang w:val="en-US"/>
        </w:rPr>
        <w:drawing>
          <wp:anchor distT="0" distB="0" distL="0" distR="0" simplePos="0" relativeHeight="251659264" behindDoc="0" locked="0" layoutInCell="1" allowOverlap="1" wp14:anchorId="57BE3E0D" wp14:editId="385F6C43">
            <wp:simplePos x="0" y="0"/>
            <wp:positionH relativeFrom="page">
              <wp:posOffset>505459</wp:posOffset>
            </wp:positionH>
            <wp:positionV relativeFrom="paragraph">
              <wp:posOffset>3103</wp:posOffset>
            </wp:positionV>
            <wp:extent cx="1136647" cy="1009648"/>
            <wp:effectExtent l="0" t="0" r="0" b="0"/>
            <wp:wrapNone/>
            <wp:docPr id="1" name="image1.jpeg" descr="cid:C2EEF3C4-1860-4EB6-AC81-CBE7D78C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36647" cy="1009648"/>
                    </a:xfrm>
                    <a:prstGeom prst="rect">
                      <a:avLst/>
                    </a:prstGeom>
                  </pic:spPr>
                </pic:pic>
              </a:graphicData>
            </a:graphic>
          </wp:anchor>
        </w:drawing>
      </w:r>
      <w:r w:rsidRPr="00447AE8">
        <w:rPr>
          <w:rFonts w:ascii="Calibri" w:eastAsia="Calibri" w:hAnsi="Calibri" w:cs="Calibri"/>
          <w:sz w:val="32"/>
          <w:szCs w:val="32"/>
          <w:lang w:val="en-US"/>
        </w:rPr>
        <w:t xml:space="preserve">                                      TATWORTH</w:t>
      </w:r>
      <w:r w:rsidRPr="00447AE8">
        <w:rPr>
          <w:rFonts w:ascii="Calibri" w:eastAsia="Calibri" w:hAnsi="Calibri" w:cs="Calibri"/>
          <w:spacing w:val="-10"/>
          <w:sz w:val="32"/>
          <w:szCs w:val="32"/>
          <w:lang w:val="en-US"/>
        </w:rPr>
        <w:t xml:space="preserve"> </w:t>
      </w:r>
      <w:r w:rsidRPr="00447AE8">
        <w:rPr>
          <w:rFonts w:ascii="Calibri" w:eastAsia="Calibri" w:hAnsi="Calibri" w:cs="Calibri"/>
          <w:sz w:val="32"/>
          <w:szCs w:val="32"/>
          <w:lang w:val="en-US"/>
        </w:rPr>
        <w:t>AND</w:t>
      </w:r>
      <w:r w:rsidRPr="00447AE8">
        <w:rPr>
          <w:rFonts w:ascii="Calibri" w:eastAsia="Calibri" w:hAnsi="Calibri" w:cs="Calibri"/>
          <w:spacing w:val="-11"/>
          <w:sz w:val="32"/>
          <w:szCs w:val="32"/>
          <w:lang w:val="en-US"/>
        </w:rPr>
        <w:t xml:space="preserve"> </w:t>
      </w:r>
      <w:r w:rsidRPr="00447AE8">
        <w:rPr>
          <w:rFonts w:ascii="Calibri" w:eastAsia="Calibri" w:hAnsi="Calibri" w:cs="Calibri"/>
          <w:sz w:val="32"/>
          <w:szCs w:val="32"/>
          <w:lang w:val="en-US"/>
        </w:rPr>
        <w:t>FORTON</w:t>
      </w:r>
      <w:r w:rsidRPr="00447AE8">
        <w:rPr>
          <w:rFonts w:ascii="Calibri" w:eastAsia="Calibri" w:hAnsi="Calibri" w:cs="Calibri"/>
          <w:spacing w:val="-11"/>
          <w:sz w:val="32"/>
          <w:szCs w:val="32"/>
          <w:lang w:val="en-US"/>
        </w:rPr>
        <w:t xml:space="preserve"> </w:t>
      </w:r>
      <w:r w:rsidRPr="00447AE8">
        <w:rPr>
          <w:rFonts w:ascii="Calibri" w:eastAsia="Calibri" w:hAnsi="Calibri" w:cs="Calibri"/>
          <w:sz w:val="32"/>
          <w:szCs w:val="32"/>
          <w:lang w:val="en-US"/>
        </w:rPr>
        <w:t>PARISH</w:t>
      </w:r>
      <w:r w:rsidRPr="00447AE8">
        <w:rPr>
          <w:rFonts w:ascii="Calibri" w:eastAsia="Calibri" w:hAnsi="Calibri" w:cs="Calibri"/>
          <w:spacing w:val="-11"/>
          <w:sz w:val="32"/>
          <w:szCs w:val="32"/>
          <w:lang w:val="en-US"/>
        </w:rPr>
        <w:t xml:space="preserve"> </w:t>
      </w:r>
      <w:r w:rsidRPr="00447AE8">
        <w:rPr>
          <w:rFonts w:ascii="Calibri" w:eastAsia="Calibri" w:hAnsi="Calibri" w:cs="Calibri"/>
          <w:spacing w:val="-2"/>
          <w:sz w:val="32"/>
          <w:szCs w:val="32"/>
          <w:lang w:val="en-US"/>
        </w:rPr>
        <w:t>COUNCIL</w:t>
      </w:r>
    </w:p>
    <w:p w14:paraId="29272FAC" w14:textId="77777777" w:rsidR="00447AE8" w:rsidRPr="00447AE8" w:rsidRDefault="00447AE8" w:rsidP="00447AE8">
      <w:pPr>
        <w:widowControl w:val="0"/>
        <w:autoSpaceDE w:val="0"/>
        <w:autoSpaceDN w:val="0"/>
        <w:spacing w:after="0" w:line="240" w:lineRule="auto"/>
        <w:rPr>
          <w:rFonts w:ascii="Calibri" w:eastAsia="Calibri" w:hAnsi="Calibri" w:cs="Calibri"/>
          <w:sz w:val="32"/>
          <w:szCs w:val="28"/>
          <w:lang w:val="en-US"/>
        </w:rPr>
      </w:pPr>
    </w:p>
    <w:p w14:paraId="5F5C9C9E" w14:textId="4E3FF3B7" w:rsidR="00447AE8" w:rsidRPr="00447AE8" w:rsidRDefault="00447AE8" w:rsidP="00447AE8">
      <w:pPr>
        <w:widowControl w:val="0"/>
        <w:autoSpaceDE w:val="0"/>
        <w:autoSpaceDN w:val="0"/>
        <w:spacing w:before="203" w:after="0" w:line="240" w:lineRule="auto"/>
        <w:ind w:right="1552"/>
        <w:rPr>
          <w:rFonts w:ascii="Calibri" w:eastAsia="Calibri" w:hAnsi="Calibri" w:cs="Calibri"/>
          <w:b/>
          <w:color w:val="385522"/>
          <w:sz w:val="32"/>
          <w:lang w:val="en-US"/>
        </w:rPr>
      </w:pPr>
      <w:r w:rsidRPr="00447AE8">
        <w:rPr>
          <w:rFonts w:ascii="Calibri" w:eastAsia="Calibri" w:hAnsi="Calibri" w:cs="Calibri"/>
          <w:b/>
          <w:color w:val="385522"/>
          <w:sz w:val="32"/>
          <w:lang w:val="en-US"/>
        </w:rPr>
        <w:t xml:space="preserve">                                                    TERMS</w:t>
      </w:r>
      <w:r w:rsidRPr="00447AE8">
        <w:rPr>
          <w:rFonts w:ascii="Calibri" w:eastAsia="Calibri" w:hAnsi="Calibri" w:cs="Calibri"/>
          <w:b/>
          <w:color w:val="385522"/>
          <w:spacing w:val="-19"/>
          <w:sz w:val="32"/>
          <w:lang w:val="en-US"/>
        </w:rPr>
        <w:t xml:space="preserve"> </w:t>
      </w:r>
      <w:r w:rsidRPr="00447AE8">
        <w:rPr>
          <w:rFonts w:ascii="Calibri" w:eastAsia="Calibri" w:hAnsi="Calibri" w:cs="Calibri"/>
          <w:b/>
          <w:color w:val="385522"/>
          <w:sz w:val="32"/>
          <w:lang w:val="en-US"/>
        </w:rPr>
        <w:t>OF</w:t>
      </w:r>
      <w:r w:rsidRPr="00447AE8">
        <w:rPr>
          <w:rFonts w:ascii="Calibri" w:eastAsia="Calibri" w:hAnsi="Calibri" w:cs="Calibri"/>
          <w:b/>
          <w:color w:val="385522"/>
          <w:spacing w:val="-18"/>
          <w:sz w:val="32"/>
          <w:lang w:val="en-US"/>
        </w:rPr>
        <w:t xml:space="preserve"> </w:t>
      </w:r>
      <w:r w:rsidRPr="00447AE8">
        <w:rPr>
          <w:rFonts w:ascii="Calibri" w:eastAsia="Calibri" w:hAnsi="Calibri" w:cs="Calibri"/>
          <w:b/>
          <w:color w:val="385522"/>
          <w:sz w:val="32"/>
          <w:lang w:val="en-US"/>
        </w:rPr>
        <w:t xml:space="preserve">REFERENCE </w:t>
      </w:r>
    </w:p>
    <w:p w14:paraId="7EF15002" w14:textId="267CAB14" w:rsidR="00447AE8" w:rsidRPr="00447AE8" w:rsidRDefault="00447AE8" w:rsidP="00447AE8">
      <w:pPr>
        <w:widowControl w:val="0"/>
        <w:autoSpaceDE w:val="0"/>
        <w:autoSpaceDN w:val="0"/>
        <w:spacing w:before="203" w:after="0" w:line="240" w:lineRule="auto"/>
        <w:ind w:right="1552"/>
        <w:rPr>
          <w:rFonts w:ascii="Calibri" w:eastAsia="Calibri" w:hAnsi="Calibri" w:cs="Calibri"/>
          <w:b/>
          <w:sz w:val="32"/>
          <w:lang w:val="en-US"/>
        </w:rPr>
      </w:pPr>
      <w:r w:rsidRPr="00447AE8">
        <w:rPr>
          <w:rFonts w:ascii="Calibri" w:eastAsia="Calibri" w:hAnsi="Calibri" w:cs="Calibri"/>
          <w:b/>
          <w:color w:val="385522"/>
          <w:sz w:val="32"/>
          <w:lang w:val="en-US"/>
        </w:rPr>
        <w:t xml:space="preserve">                                                  </w:t>
      </w:r>
      <w:r>
        <w:rPr>
          <w:rFonts w:ascii="Calibri" w:eastAsia="Calibri" w:hAnsi="Calibri" w:cs="Calibri"/>
          <w:b/>
          <w:color w:val="385522"/>
          <w:sz w:val="32"/>
          <w:lang w:val="en-US"/>
        </w:rPr>
        <w:t xml:space="preserve">AMENITIES COMMITTEE </w:t>
      </w:r>
    </w:p>
    <w:p w14:paraId="0A974B2D" w14:textId="77777777" w:rsidR="00447AE8" w:rsidRPr="00447AE8" w:rsidRDefault="00447AE8" w:rsidP="00447AE8">
      <w:pPr>
        <w:widowControl w:val="0"/>
        <w:autoSpaceDE w:val="0"/>
        <w:autoSpaceDN w:val="0"/>
        <w:spacing w:after="0" w:line="240" w:lineRule="auto"/>
        <w:rPr>
          <w:rFonts w:ascii="Calibri" w:eastAsia="Calibri" w:hAnsi="Calibri" w:cs="Calibri"/>
          <w:b/>
          <w:sz w:val="32"/>
          <w:szCs w:val="28"/>
          <w:lang w:val="en-US"/>
        </w:rPr>
      </w:pPr>
    </w:p>
    <w:p w14:paraId="692BA6EE" w14:textId="77777777" w:rsidR="00447AE8" w:rsidRPr="00447AE8" w:rsidRDefault="00447AE8" w:rsidP="00447AE8">
      <w:pPr>
        <w:widowControl w:val="0"/>
        <w:autoSpaceDE w:val="0"/>
        <w:autoSpaceDN w:val="0"/>
        <w:spacing w:after="0" w:line="240" w:lineRule="auto"/>
        <w:rPr>
          <w:rFonts w:ascii="Calibri" w:eastAsia="Calibri" w:hAnsi="Calibri" w:cs="Calibri"/>
          <w:b/>
          <w:sz w:val="32"/>
          <w:szCs w:val="28"/>
          <w:lang w:val="en-US"/>
        </w:rPr>
      </w:pPr>
    </w:p>
    <w:p w14:paraId="4AAFF165" w14:textId="77777777" w:rsidR="00447AE8" w:rsidRPr="00447AE8" w:rsidRDefault="00447AE8" w:rsidP="00447AE8">
      <w:pPr>
        <w:widowControl w:val="0"/>
        <w:autoSpaceDE w:val="0"/>
        <w:autoSpaceDN w:val="0"/>
        <w:spacing w:after="0" w:line="240" w:lineRule="auto"/>
        <w:rPr>
          <w:rFonts w:ascii="Calibri" w:eastAsia="Calibri" w:hAnsi="Calibri" w:cs="Calibri"/>
          <w:b/>
          <w:sz w:val="32"/>
          <w:szCs w:val="28"/>
          <w:lang w:val="en-US"/>
        </w:rPr>
      </w:pPr>
    </w:p>
    <w:p w14:paraId="5ACC8FF9" w14:textId="77777777" w:rsidR="00447AE8" w:rsidRPr="00447AE8" w:rsidRDefault="00447AE8" w:rsidP="00447AE8">
      <w:pPr>
        <w:widowControl w:val="0"/>
        <w:autoSpaceDE w:val="0"/>
        <w:autoSpaceDN w:val="0"/>
        <w:spacing w:after="0" w:line="240" w:lineRule="auto"/>
        <w:rPr>
          <w:rFonts w:ascii="Calibri" w:eastAsia="Calibri" w:hAnsi="Calibri" w:cs="Calibri"/>
          <w:b/>
          <w:sz w:val="32"/>
          <w:szCs w:val="28"/>
          <w:lang w:val="en-US"/>
        </w:rPr>
      </w:pPr>
    </w:p>
    <w:p w14:paraId="74BC2CF4" w14:textId="77777777" w:rsidR="00447AE8" w:rsidRPr="00447AE8" w:rsidRDefault="00447AE8" w:rsidP="00447AE8">
      <w:pPr>
        <w:widowControl w:val="0"/>
        <w:autoSpaceDE w:val="0"/>
        <w:autoSpaceDN w:val="0"/>
        <w:spacing w:after="0" w:line="240" w:lineRule="auto"/>
        <w:rPr>
          <w:rFonts w:ascii="Calibri" w:eastAsia="Calibri" w:hAnsi="Calibri" w:cs="Calibri"/>
          <w:b/>
          <w:sz w:val="32"/>
          <w:szCs w:val="28"/>
          <w:lang w:val="en-US"/>
        </w:rPr>
      </w:pPr>
    </w:p>
    <w:p w14:paraId="2CDE8ED6" w14:textId="7AE9FFEE" w:rsidR="00C844FD" w:rsidRDefault="008862CD" w:rsidP="00C844FD">
      <w:pPr>
        <w:widowControl w:val="0"/>
        <w:autoSpaceDE w:val="0"/>
        <w:autoSpaceDN w:val="0"/>
        <w:spacing w:before="200" w:after="0" w:line="288" w:lineRule="auto"/>
        <w:ind w:left="2965" w:right="2801"/>
        <w:jc w:val="center"/>
        <w:rPr>
          <w:rFonts w:ascii="Arial" w:eastAsia="Arial" w:hAnsi="Arial" w:cs="Arial"/>
          <w:spacing w:val="-10"/>
          <w:sz w:val="32"/>
          <w:lang w:val="en-US"/>
        </w:rPr>
      </w:pPr>
      <w:r>
        <w:rPr>
          <w:rFonts w:ascii="Arial" w:eastAsia="Arial" w:hAnsi="Arial" w:cs="Arial"/>
          <w:sz w:val="32"/>
          <w:lang w:val="en-US"/>
        </w:rPr>
        <w:t xml:space="preserve"> </w:t>
      </w:r>
      <w:r w:rsidR="00447AE8" w:rsidRPr="00447AE8">
        <w:rPr>
          <w:rFonts w:ascii="Arial" w:eastAsia="Arial" w:hAnsi="Arial" w:cs="Arial"/>
          <w:sz w:val="32"/>
          <w:lang w:val="en-US"/>
        </w:rPr>
        <w:t>Adopted</w:t>
      </w:r>
      <w:r w:rsidR="00447AE8" w:rsidRPr="00447AE8">
        <w:rPr>
          <w:rFonts w:ascii="Arial" w:eastAsia="Arial" w:hAnsi="Arial" w:cs="Arial"/>
          <w:spacing w:val="-10"/>
          <w:sz w:val="32"/>
          <w:lang w:val="en-US"/>
        </w:rPr>
        <w:t xml:space="preserve"> by Committee</w:t>
      </w:r>
      <w:r w:rsidR="00BC615C">
        <w:rPr>
          <w:rFonts w:ascii="Arial" w:eastAsia="Arial" w:hAnsi="Arial" w:cs="Arial"/>
          <w:spacing w:val="-10"/>
          <w:sz w:val="32"/>
          <w:lang w:val="en-US"/>
        </w:rPr>
        <w:t xml:space="preserve"> </w:t>
      </w:r>
    </w:p>
    <w:p w14:paraId="390A6EC1" w14:textId="33E055E1" w:rsidR="00C844FD" w:rsidRDefault="009D108E" w:rsidP="009D108E">
      <w:pPr>
        <w:widowControl w:val="0"/>
        <w:autoSpaceDE w:val="0"/>
        <w:autoSpaceDN w:val="0"/>
        <w:spacing w:before="200" w:after="0" w:line="288" w:lineRule="auto"/>
        <w:ind w:left="2965" w:right="2801"/>
        <w:rPr>
          <w:rFonts w:ascii="Arial" w:eastAsia="Arial" w:hAnsi="Arial" w:cs="Arial"/>
          <w:sz w:val="32"/>
          <w:lang w:val="en-US"/>
        </w:rPr>
      </w:pPr>
      <w:r>
        <w:rPr>
          <w:rFonts w:ascii="Arial" w:eastAsia="Arial" w:hAnsi="Arial" w:cs="Arial"/>
          <w:spacing w:val="-10"/>
          <w:sz w:val="32"/>
          <w:lang w:val="en-US"/>
        </w:rPr>
        <w:t xml:space="preserve">     1</w:t>
      </w:r>
      <w:r w:rsidR="008862CD">
        <w:rPr>
          <w:rFonts w:ascii="Arial" w:eastAsia="Arial" w:hAnsi="Arial" w:cs="Arial"/>
          <w:spacing w:val="-10"/>
          <w:sz w:val="32"/>
          <w:lang w:val="en-US"/>
        </w:rPr>
        <w:t>9</w:t>
      </w:r>
      <w:r w:rsidRPr="009D108E">
        <w:rPr>
          <w:rFonts w:ascii="Arial" w:eastAsia="Arial" w:hAnsi="Arial" w:cs="Arial"/>
          <w:spacing w:val="-10"/>
          <w:sz w:val="32"/>
          <w:vertAlign w:val="superscript"/>
          <w:lang w:val="en-US"/>
        </w:rPr>
        <w:t>th</w:t>
      </w:r>
      <w:r>
        <w:rPr>
          <w:rFonts w:ascii="Arial" w:eastAsia="Arial" w:hAnsi="Arial" w:cs="Arial"/>
          <w:spacing w:val="-10"/>
          <w:sz w:val="32"/>
          <w:lang w:val="en-US"/>
        </w:rPr>
        <w:t xml:space="preserve"> </w:t>
      </w:r>
      <w:r w:rsidR="008862CD">
        <w:rPr>
          <w:rFonts w:ascii="Arial" w:eastAsia="Arial" w:hAnsi="Arial" w:cs="Arial"/>
          <w:spacing w:val="-10"/>
          <w:sz w:val="32"/>
          <w:lang w:val="en-US"/>
        </w:rPr>
        <w:t>September</w:t>
      </w:r>
      <w:r>
        <w:rPr>
          <w:rFonts w:ascii="Arial" w:eastAsia="Arial" w:hAnsi="Arial" w:cs="Arial"/>
          <w:spacing w:val="-10"/>
          <w:sz w:val="32"/>
          <w:lang w:val="en-US"/>
        </w:rPr>
        <w:t xml:space="preserve"> 2024</w:t>
      </w:r>
    </w:p>
    <w:p w14:paraId="3E591CC5" w14:textId="29A8473E" w:rsidR="00447AE8" w:rsidRDefault="00447AE8" w:rsidP="00C844FD">
      <w:pPr>
        <w:widowControl w:val="0"/>
        <w:autoSpaceDE w:val="0"/>
        <w:autoSpaceDN w:val="0"/>
        <w:spacing w:before="200" w:after="0" w:line="288" w:lineRule="auto"/>
        <w:ind w:left="2965" w:right="2801"/>
        <w:jc w:val="center"/>
        <w:rPr>
          <w:rFonts w:ascii="Arial" w:eastAsia="Arial" w:hAnsi="Arial" w:cs="Arial"/>
          <w:sz w:val="32"/>
          <w:lang w:val="en-US"/>
        </w:rPr>
      </w:pPr>
      <w:r w:rsidRPr="00447AE8">
        <w:rPr>
          <w:rFonts w:ascii="Arial" w:eastAsia="Arial" w:hAnsi="Arial" w:cs="Arial"/>
          <w:sz w:val="32"/>
          <w:lang w:val="en-US"/>
        </w:rPr>
        <w:t xml:space="preserve">Minute No </w:t>
      </w:r>
      <w:r w:rsidR="008862CD">
        <w:rPr>
          <w:rFonts w:ascii="Arial" w:eastAsia="Arial" w:hAnsi="Arial" w:cs="Arial"/>
          <w:sz w:val="32"/>
          <w:lang w:val="en-US"/>
        </w:rPr>
        <w:t>5</w:t>
      </w:r>
      <w:r w:rsidR="009D108E">
        <w:rPr>
          <w:rFonts w:ascii="Arial" w:eastAsia="Arial" w:hAnsi="Arial" w:cs="Arial"/>
          <w:sz w:val="32"/>
          <w:lang w:val="en-US"/>
        </w:rPr>
        <w:t>7</w:t>
      </w:r>
      <w:r w:rsidRPr="00447AE8">
        <w:rPr>
          <w:rFonts w:ascii="Arial" w:eastAsia="Arial" w:hAnsi="Arial" w:cs="Arial"/>
          <w:sz w:val="32"/>
          <w:lang w:val="en-US"/>
        </w:rPr>
        <w:t>/2</w:t>
      </w:r>
      <w:r w:rsidR="001D1DA5">
        <w:rPr>
          <w:rFonts w:ascii="Arial" w:eastAsia="Arial" w:hAnsi="Arial" w:cs="Arial"/>
          <w:sz w:val="32"/>
          <w:lang w:val="en-US"/>
        </w:rPr>
        <w:t>4</w:t>
      </w:r>
    </w:p>
    <w:p w14:paraId="0F8AB55F" w14:textId="77777777" w:rsidR="00BC615C" w:rsidRPr="00447AE8" w:rsidRDefault="00BC615C" w:rsidP="00C844FD">
      <w:pPr>
        <w:widowControl w:val="0"/>
        <w:autoSpaceDE w:val="0"/>
        <w:autoSpaceDN w:val="0"/>
        <w:spacing w:before="200" w:after="0" w:line="288" w:lineRule="auto"/>
        <w:ind w:left="2965" w:right="2801"/>
        <w:jc w:val="center"/>
        <w:rPr>
          <w:rFonts w:ascii="Arial" w:eastAsia="Arial" w:hAnsi="Arial" w:cs="Arial"/>
          <w:sz w:val="32"/>
          <w:lang w:val="en-US"/>
        </w:rPr>
      </w:pPr>
    </w:p>
    <w:p w14:paraId="293E8591" w14:textId="7F704529" w:rsidR="0081252B" w:rsidRDefault="00447AE8" w:rsidP="00EE3B5A">
      <w:pPr>
        <w:widowControl w:val="0"/>
        <w:autoSpaceDE w:val="0"/>
        <w:autoSpaceDN w:val="0"/>
        <w:spacing w:before="200" w:after="0" w:line="288" w:lineRule="auto"/>
        <w:ind w:left="2965" w:right="2363"/>
        <w:jc w:val="center"/>
        <w:rPr>
          <w:rFonts w:ascii="Arial" w:eastAsia="Arial" w:hAnsi="Arial" w:cs="Arial"/>
          <w:sz w:val="32"/>
          <w:lang w:val="en-US"/>
        </w:rPr>
      </w:pPr>
      <w:r w:rsidRPr="00447AE8">
        <w:rPr>
          <w:rFonts w:ascii="Arial" w:eastAsia="Arial" w:hAnsi="Arial" w:cs="Arial"/>
          <w:sz w:val="32"/>
          <w:lang w:val="en-US"/>
        </w:rPr>
        <w:t xml:space="preserve">Approved by Full </w:t>
      </w:r>
      <w:r w:rsidR="00BC615C">
        <w:rPr>
          <w:rFonts w:ascii="Arial" w:eastAsia="Arial" w:hAnsi="Arial" w:cs="Arial"/>
          <w:sz w:val="32"/>
          <w:lang w:val="en-US"/>
        </w:rPr>
        <w:t>C</w:t>
      </w:r>
      <w:r w:rsidRPr="00447AE8">
        <w:rPr>
          <w:rFonts w:ascii="Arial" w:eastAsia="Arial" w:hAnsi="Arial" w:cs="Arial"/>
          <w:sz w:val="32"/>
          <w:lang w:val="en-US"/>
        </w:rPr>
        <w:t>ouncil</w:t>
      </w:r>
    </w:p>
    <w:p w14:paraId="2DF7E4A9" w14:textId="15F34E16" w:rsidR="00EE3B5A" w:rsidRDefault="00F17ADA" w:rsidP="00EE3B5A">
      <w:pPr>
        <w:widowControl w:val="0"/>
        <w:autoSpaceDE w:val="0"/>
        <w:autoSpaceDN w:val="0"/>
        <w:spacing w:before="200" w:after="0" w:line="288" w:lineRule="auto"/>
        <w:ind w:left="2965" w:right="2363"/>
        <w:jc w:val="center"/>
        <w:rPr>
          <w:rFonts w:ascii="Arial" w:eastAsia="Arial" w:hAnsi="Arial" w:cs="Arial"/>
          <w:sz w:val="32"/>
          <w:lang w:val="en-US"/>
        </w:rPr>
      </w:pPr>
      <w:r>
        <w:rPr>
          <w:rFonts w:ascii="Arial" w:eastAsia="Arial" w:hAnsi="Arial" w:cs="Arial"/>
          <w:sz w:val="32"/>
          <w:lang w:val="en-US"/>
        </w:rPr>
        <w:t>16</w:t>
      </w:r>
      <w:r w:rsidRPr="00F17ADA">
        <w:rPr>
          <w:rFonts w:ascii="Arial" w:eastAsia="Arial" w:hAnsi="Arial" w:cs="Arial"/>
          <w:sz w:val="32"/>
          <w:vertAlign w:val="superscript"/>
          <w:lang w:val="en-US"/>
        </w:rPr>
        <w:t>th</w:t>
      </w:r>
      <w:r>
        <w:rPr>
          <w:rFonts w:ascii="Arial" w:eastAsia="Arial" w:hAnsi="Arial" w:cs="Arial"/>
          <w:sz w:val="32"/>
          <w:lang w:val="en-US"/>
        </w:rPr>
        <w:t xml:space="preserve"> January 2025</w:t>
      </w:r>
    </w:p>
    <w:p w14:paraId="64CAEBA0" w14:textId="70DF247D" w:rsidR="00447AE8" w:rsidRPr="00447AE8" w:rsidRDefault="0081252B" w:rsidP="00EE3B5A">
      <w:pPr>
        <w:widowControl w:val="0"/>
        <w:autoSpaceDE w:val="0"/>
        <w:autoSpaceDN w:val="0"/>
        <w:spacing w:before="200" w:after="0" w:line="288" w:lineRule="auto"/>
        <w:ind w:left="2965" w:right="2363"/>
        <w:jc w:val="center"/>
        <w:rPr>
          <w:rFonts w:ascii="Arial" w:eastAsia="Arial" w:hAnsi="Arial" w:cs="Arial"/>
          <w:sz w:val="32"/>
          <w:lang w:val="en-US"/>
        </w:rPr>
      </w:pPr>
      <w:r>
        <w:rPr>
          <w:rFonts w:ascii="Arial" w:eastAsia="Arial" w:hAnsi="Arial" w:cs="Arial"/>
          <w:sz w:val="32"/>
          <w:lang w:val="en-US"/>
        </w:rPr>
        <w:t>Min</w:t>
      </w:r>
      <w:r w:rsidR="00447AE8" w:rsidRPr="00447AE8">
        <w:rPr>
          <w:rFonts w:ascii="Arial" w:eastAsia="Arial" w:hAnsi="Arial" w:cs="Arial"/>
          <w:sz w:val="32"/>
          <w:lang w:val="en-US"/>
        </w:rPr>
        <w:t xml:space="preserve">ute No </w:t>
      </w:r>
      <w:r w:rsidR="00F17ADA">
        <w:rPr>
          <w:rFonts w:ascii="Arial" w:eastAsia="Arial" w:hAnsi="Arial" w:cs="Arial"/>
          <w:sz w:val="32"/>
          <w:lang w:val="en-US"/>
        </w:rPr>
        <w:t>14</w:t>
      </w:r>
      <w:bookmarkStart w:id="0" w:name="_GoBack"/>
      <w:bookmarkEnd w:id="0"/>
      <w:r w:rsidR="00FC1161">
        <w:rPr>
          <w:rFonts w:ascii="Arial" w:eastAsia="Arial" w:hAnsi="Arial" w:cs="Arial"/>
          <w:sz w:val="32"/>
          <w:lang w:val="en-US"/>
        </w:rPr>
        <w:t>/2</w:t>
      </w:r>
      <w:r w:rsidR="008862CD">
        <w:rPr>
          <w:rFonts w:ascii="Arial" w:eastAsia="Arial" w:hAnsi="Arial" w:cs="Arial"/>
          <w:sz w:val="32"/>
          <w:lang w:val="en-US"/>
        </w:rPr>
        <w:t>5</w:t>
      </w:r>
    </w:p>
    <w:p w14:paraId="17DA3272" w14:textId="17BBD8DD" w:rsidR="00282637" w:rsidRDefault="00282637"/>
    <w:p w14:paraId="1C7B4B69" w14:textId="4108CCAB" w:rsidR="00447AE8" w:rsidRDefault="00447AE8"/>
    <w:p w14:paraId="09A08794" w14:textId="6E7DE8DE" w:rsidR="00447AE8" w:rsidRDefault="00447AE8"/>
    <w:p w14:paraId="6F5B7E03" w14:textId="23FE328D" w:rsidR="00447AE8" w:rsidRDefault="00447AE8"/>
    <w:p w14:paraId="69E60FA1" w14:textId="39F28D79" w:rsidR="00447AE8" w:rsidRDefault="00447AE8"/>
    <w:p w14:paraId="292A29B5" w14:textId="518EDAEC" w:rsidR="00447AE8" w:rsidRDefault="00447AE8"/>
    <w:p w14:paraId="7071653A" w14:textId="49454593" w:rsidR="00447AE8" w:rsidRDefault="00447AE8"/>
    <w:p w14:paraId="018AFAA3" w14:textId="4BBDF7B6" w:rsidR="00447AE8" w:rsidRDefault="00447AE8"/>
    <w:p w14:paraId="51D4D94F" w14:textId="6DA188FC" w:rsidR="00447AE8" w:rsidRDefault="00447AE8"/>
    <w:p w14:paraId="69110ADA" w14:textId="4DDA4F32" w:rsidR="00447AE8" w:rsidRDefault="00447AE8"/>
    <w:p w14:paraId="4B1D109F" w14:textId="35138D56" w:rsidR="00447AE8" w:rsidRDefault="00447AE8"/>
    <w:p w14:paraId="4A21F375" w14:textId="1385B9D5" w:rsidR="00447AE8" w:rsidRDefault="00447AE8"/>
    <w:p w14:paraId="0C36CA31" w14:textId="2CF77AEA" w:rsidR="00447AE8" w:rsidRDefault="00447AE8"/>
    <w:p w14:paraId="2D3336EE" w14:textId="20CF0CB9" w:rsidR="00447AE8" w:rsidRDefault="00447AE8"/>
    <w:p w14:paraId="4227DAE4" w14:textId="0E0533D3" w:rsidR="00447AE8" w:rsidRDefault="00447AE8"/>
    <w:p w14:paraId="6297A53A" w14:textId="77777777" w:rsidR="00447AE8" w:rsidRPr="00447AE8" w:rsidRDefault="00447AE8" w:rsidP="00447AE8">
      <w:pPr>
        <w:spacing w:after="0" w:line="288" w:lineRule="auto"/>
        <w:jc w:val="center"/>
        <w:rPr>
          <w:rFonts w:ascii="Arial" w:eastAsia="Times New Roman" w:hAnsi="Arial" w:cs="Arial"/>
          <w:bCs/>
        </w:rPr>
      </w:pPr>
      <w:r w:rsidRPr="00447AE8">
        <w:rPr>
          <w:rFonts w:ascii="Arial" w:eastAsia="Times New Roman" w:hAnsi="Arial" w:cs="Arial"/>
          <w:b/>
          <w:lang w:eastAsia="en-GB"/>
        </w:rPr>
        <w:t>AIM</w:t>
      </w:r>
    </w:p>
    <w:p w14:paraId="6EAA80A1" w14:textId="77777777" w:rsidR="00447AE8" w:rsidRPr="00447AE8" w:rsidRDefault="00447AE8" w:rsidP="00447AE8">
      <w:pPr>
        <w:autoSpaceDE w:val="0"/>
        <w:autoSpaceDN w:val="0"/>
        <w:adjustRightInd w:val="0"/>
        <w:spacing w:after="0" w:line="240" w:lineRule="auto"/>
        <w:ind w:left="1069"/>
        <w:contextualSpacing/>
        <w:jc w:val="both"/>
        <w:rPr>
          <w:rFonts w:ascii="Arial" w:eastAsia="Times New Roman" w:hAnsi="Arial" w:cs="Arial"/>
          <w:lang w:eastAsia="en-GB"/>
        </w:rPr>
      </w:pPr>
    </w:p>
    <w:p w14:paraId="1E15832C" w14:textId="2C0451AD" w:rsidR="00447AE8" w:rsidRPr="00447AE8" w:rsidRDefault="00447AE8" w:rsidP="00447AE8">
      <w:pPr>
        <w:autoSpaceDE w:val="0"/>
        <w:autoSpaceDN w:val="0"/>
        <w:adjustRightInd w:val="0"/>
        <w:spacing w:after="0" w:line="240" w:lineRule="auto"/>
        <w:ind w:left="1276" w:hanging="567"/>
        <w:jc w:val="both"/>
        <w:rPr>
          <w:rFonts w:ascii="Arial" w:eastAsia="Times New Roman" w:hAnsi="Arial" w:cs="Arial"/>
          <w:lang w:eastAsia="en-GB"/>
        </w:rPr>
      </w:pPr>
      <w:r w:rsidRPr="00F07DAE">
        <w:rPr>
          <w:rFonts w:ascii="Arial" w:eastAsia="Times New Roman" w:hAnsi="Arial" w:cs="Arial"/>
          <w:b/>
          <w:bCs/>
          <w:lang w:eastAsia="en-GB"/>
        </w:rPr>
        <w:t>1</w:t>
      </w:r>
      <w:r w:rsidRPr="00447AE8">
        <w:rPr>
          <w:rFonts w:ascii="Arial" w:eastAsia="Times New Roman" w:hAnsi="Arial" w:cs="Arial"/>
          <w:lang w:eastAsia="en-GB"/>
        </w:rPr>
        <w:tab/>
        <w:t>To make recommendations on behalf of Tatworth and Forton Parish Council on all matters relating to the Amenity Policies as well as overseeing all matters relating to the council’s amenity assets.</w:t>
      </w:r>
    </w:p>
    <w:p w14:paraId="372D6A16" w14:textId="77777777" w:rsidR="00F07DAE" w:rsidRDefault="00447AE8" w:rsidP="00F07DAE">
      <w:pPr>
        <w:autoSpaceDE w:val="0"/>
        <w:autoSpaceDN w:val="0"/>
        <w:adjustRightInd w:val="0"/>
        <w:spacing w:after="0" w:line="240" w:lineRule="auto"/>
        <w:ind w:left="709" w:firstLine="567"/>
        <w:contextualSpacing/>
        <w:jc w:val="both"/>
        <w:rPr>
          <w:rFonts w:ascii="Arial" w:eastAsia="Times New Roman" w:hAnsi="Arial" w:cs="Arial"/>
          <w:lang w:eastAsia="en-GB"/>
        </w:rPr>
      </w:pPr>
      <w:r w:rsidRPr="00F07DAE">
        <w:rPr>
          <w:rFonts w:ascii="Arial" w:eastAsia="Times New Roman" w:hAnsi="Arial" w:cs="Arial"/>
          <w:lang w:eastAsia="en-GB"/>
        </w:rPr>
        <w:t xml:space="preserve">To safeguard maintain and where possible enhance the amenity assets of the </w:t>
      </w:r>
    </w:p>
    <w:p w14:paraId="3A048F05" w14:textId="3A6E5E88" w:rsidR="00447AE8" w:rsidRPr="00F07DAE" w:rsidRDefault="00447AE8" w:rsidP="00F07DAE">
      <w:pPr>
        <w:autoSpaceDE w:val="0"/>
        <w:autoSpaceDN w:val="0"/>
        <w:adjustRightInd w:val="0"/>
        <w:spacing w:after="0" w:line="240" w:lineRule="auto"/>
        <w:ind w:left="709" w:firstLine="567"/>
        <w:contextualSpacing/>
        <w:jc w:val="both"/>
        <w:rPr>
          <w:rFonts w:ascii="Arial" w:eastAsia="Times New Roman" w:hAnsi="Arial" w:cs="Arial"/>
          <w:b/>
          <w:bCs/>
          <w:lang w:eastAsia="en-GB"/>
        </w:rPr>
      </w:pPr>
      <w:r w:rsidRPr="00F07DAE">
        <w:rPr>
          <w:rFonts w:ascii="Arial" w:eastAsia="Times New Roman" w:hAnsi="Arial" w:cs="Arial"/>
          <w:lang w:eastAsia="en-GB"/>
        </w:rPr>
        <w:t xml:space="preserve">Parish of Tatworth and Forton for both the current and future generations. </w:t>
      </w:r>
    </w:p>
    <w:p w14:paraId="46B73970" w14:textId="77777777" w:rsidR="00F07DAE" w:rsidRDefault="00F07DAE" w:rsidP="00F07DAE">
      <w:pPr>
        <w:autoSpaceDE w:val="0"/>
        <w:autoSpaceDN w:val="0"/>
        <w:adjustRightInd w:val="0"/>
        <w:spacing w:after="0" w:line="240" w:lineRule="auto"/>
        <w:ind w:firstLine="709"/>
        <w:jc w:val="both"/>
        <w:rPr>
          <w:rFonts w:ascii="Arial" w:eastAsia="Times New Roman" w:hAnsi="Arial" w:cs="Arial"/>
          <w:b/>
          <w:lang w:eastAsia="en-GB"/>
        </w:rPr>
      </w:pPr>
    </w:p>
    <w:p w14:paraId="10F0CF53" w14:textId="644BB04C" w:rsidR="00447AE8" w:rsidRPr="00F07DAE" w:rsidRDefault="00F07DAE" w:rsidP="00F07DAE">
      <w:pPr>
        <w:autoSpaceDE w:val="0"/>
        <w:autoSpaceDN w:val="0"/>
        <w:adjustRightInd w:val="0"/>
        <w:spacing w:after="0" w:line="240" w:lineRule="auto"/>
        <w:ind w:firstLine="709"/>
        <w:jc w:val="both"/>
        <w:rPr>
          <w:rFonts w:ascii="Arial" w:eastAsia="Times New Roman" w:hAnsi="Arial" w:cs="Arial"/>
          <w:b/>
          <w:lang w:eastAsia="en-GB"/>
        </w:rPr>
      </w:pPr>
      <w:r w:rsidRPr="00F07DAE">
        <w:rPr>
          <w:rFonts w:ascii="Arial" w:eastAsia="Times New Roman" w:hAnsi="Arial" w:cs="Arial"/>
          <w:b/>
          <w:lang w:eastAsia="en-GB"/>
        </w:rPr>
        <w:t xml:space="preserve">2                 </w:t>
      </w:r>
      <w:r w:rsidR="00447AE8" w:rsidRPr="00F07DAE">
        <w:rPr>
          <w:rFonts w:ascii="Arial" w:eastAsia="Times New Roman" w:hAnsi="Arial" w:cs="Arial"/>
          <w:b/>
          <w:lang w:eastAsia="en-GB"/>
        </w:rPr>
        <w:t>AMENITIES COMMITTEE – TERMS OF REFERENCE</w:t>
      </w:r>
    </w:p>
    <w:p w14:paraId="014E6B2A" w14:textId="77777777" w:rsidR="00447AE8" w:rsidRPr="00447AE8" w:rsidRDefault="00447AE8" w:rsidP="00447AE8">
      <w:pPr>
        <w:autoSpaceDE w:val="0"/>
        <w:autoSpaceDN w:val="0"/>
        <w:adjustRightInd w:val="0"/>
        <w:spacing w:after="0" w:line="240" w:lineRule="auto"/>
        <w:ind w:left="1219"/>
        <w:contextualSpacing/>
        <w:jc w:val="both"/>
        <w:rPr>
          <w:rFonts w:ascii="Arial" w:eastAsia="Times New Roman" w:hAnsi="Arial" w:cs="Arial"/>
          <w:lang w:eastAsia="en-GB"/>
        </w:rPr>
      </w:pPr>
    </w:p>
    <w:p w14:paraId="2EBCCB5F" w14:textId="12CFEE6D" w:rsidR="00F07DAE" w:rsidRPr="00F07DAE" w:rsidRDefault="00F07DAE" w:rsidP="00F07DAE">
      <w:pPr>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.1</w:t>
      </w:r>
      <w:r w:rsidR="00447AE8" w:rsidRPr="00447AE8">
        <w:rPr>
          <w:rFonts w:ascii="Arial" w:eastAsia="Times New Roman" w:hAnsi="Arial" w:cs="Arial"/>
          <w:lang w:eastAsia="en-GB"/>
        </w:rPr>
        <w:tab/>
        <w:t xml:space="preserve">The Amenities Committee is constituted as a Standing Committee of Tatworth and Forton Parish Council. The Committee composition shall comprise of </w:t>
      </w:r>
      <w:proofErr w:type="spellStart"/>
      <w:r w:rsidR="001D1DA5">
        <w:rPr>
          <w:rFonts w:ascii="Arial" w:eastAsia="Times New Roman" w:hAnsi="Arial" w:cs="Arial"/>
          <w:lang w:eastAsia="en-GB"/>
        </w:rPr>
        <w:t>atleast</w:t>
      </w:r>
      <w:proofErr w:type="spellEnd"/>
      <w:r w:rsidR="001D1DA5">
        <w:rPr>
          <w:rFonts w:ascii="Arial" w:eastAsia="Times New Roman" w:hAnsi="Arial" w:cs="Arial"/>
          <w:lang w:eastAsia="en-GB"/>
        </w:rPr>
        <w:t xml:space="preserve"> s</w:t>
      </w:r>
      <w:r w:rsidR="004E3FFC">
        <w:rPr>
          <w:rFonts w:ascii="Arial" w:eastAsia="Times New Roman" w:hAnsi="Arial" w:cs="Arial"/>
          <w:lang w:eastAsia="en-GB"/>
        </w:rPr>
        <w:t>ix</w:t>
      </w:r>
      <w:r w:rsidR="00447AE8" w:rsidRPr="00447AE8">
        <w:rPr>
          <w:rFonts w:ascii="Arial" w:eastAsia="Times New Roman" w:hAnsi="Arial" w:cs="Arial"/>
          <w:lang w:eastAsia="en-GB"/>
        </w:rPr>
        <w:t xml:space="preserve"> Councillors as voting members with </w:t>
      </w:r>
      <w:r w:rsidR="001D1DA5">
        <w:rPr>
          <w:rFonts w:ascii="Arial" w:eastAsia="Times New Roman" w:hAnsi="Arial" w:cs="Arial"/>
          <w:lang w:eastAsia="en-GB"/>
        </w:rPr>
        <w:t xml:space="preserve">four </w:t>
      </w:r>
      <w:r w:rsidR="00447AE8" w:rsidRPr="00447AE8">
        <w:rPr>
          <w:rFonts w:ascii="Arial" w:eastAsia="Times New Roman" w:hAnsi="Arial" w:cs="Arial"/>
          <w:lang w:eastAsia="en-GB"/>
        </w:rPr>
        <w:t xml:space="preserve">members of the Committee constituting a quorum. The Committee can approve the Co-option of a maximum of 2 members of Public. </w:t>
      </w:r>
      <w:r w:rsidRPr="00F07DAE">
        <w:rPr>
          <w:rFonts w:ascii="Arial" w:eastAsia="Times New Roman" w:hAnsi="Arial" w:cs="Arial"/>
          <w:lang w:eastAsia="en-GB"/>
        </w:rPr>
        <w:t>Please note the Chairman and Vice Chairman of the Full council are ex-officio members of all committees and entitled to vote.</w:t>
      </w:r>
    </w:p>
    <w:p w14:paraId="12DE15FC" w14:textId="77777777" w:rsidR="00F07DAE" w:rsidRDefault="00F07DAE" w:rsidP="00F07DAE">
      <w:pPr>
        <w:tabs>
          <w:tab w:val="left" w:pos="1276"/>
        </w:tabs>
        <w:autoSpaceDE w:val="0"/>
        <w:autoSpaceDN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 xml:space="preserve">            </w:t>
      </w:r>
    </w:p>
    <w:p w14:paraId="0AC397C5" w14:textId="5E9A4113" w:rsidR="00447AE8" w:rsidRPr="00447AE8" w:rsidRDefault="00F07DAE" w:rsidP="00F07DAE">
      <w:pPr>
        <w:tabs>
          <w:tab w:val="left" w:pos="1276"/>
        </w:tabs>
        <w:autoSpaceDE w:val="0"/>
        <w:autoSpaceDN w:val="0"/>
        <w:adjustRightInd w:val="0"/>
        <w:spacing w:after="0" w:line="240" w:lineRule="auto"/>
        <w:jc w:val="both"/>
        <w:rPr>
          <w:rFonts w:ascii="Arial" w:eastAsia="Times New Roman" w:hAnsi="Arial" w:cs="Arial"/>
          <w:lang w:eastAsia="en-GB"/>
        </w:rPr>
      </w:pPr>
      <w:r>
        <w:rPr>
          <w:rFonts w:ascii="Arial" w:eastAsia="Times New Roman" w:hAnsi="Arial" w:cs="Arial"/>
          <w:lang w:eastAsia="en-GB"/>
        </w:rPr>
        <w:t xml:space="preserve">           </w:t>
      </w:r>
      <w:r w:rsidR="001D1DA5">
        <w:rPr>
          <w:rFonts w:ascii="Arial" w:eastAsia="Times New Roman" w:hAnsi="Arial" w:cs="Arial"/>
          <w:lang w:eastAsia="en-GB"/>
        </w:rPr>
        <w:t>2</w:t>
      </w:r>
      <w:r w:rsidR="001D1DA5" w:rsidRPr="00447AE8">
        <w:rPr>
          <w:rFonts w:ascii="Arial" w:eastAsia="Times New Roman" w:hAnsi="Arial" w:cs="Arial"/>
          <w:lang w:eastAsia="en-GB"/>
        </w:rPr>
        <w:t>.2</w:t>
      </w:r>
      <w:r w:rsidR="001D1DA5">
        <w:rPr>
          <w:rFonts w:ascii="Arial" w:eastAsia="Times New Roman" w:hAnsi="Arial" w:cs="Arial"/>
          <w:lang w:eastAsia="en-GB"/>
        </w:rPr>
        <w:t xml:space="preserve">     The</w:t>
      </w:r>
      <w:r w:rsidR="00447AE8" w:rsidRPr="00447AE8">
        <w:rPr>
          <w:rFonts w:ascii="Arial" w:eastAsia="Times New Roman" w:hAnsi="Arial" w:cs="Arial"/>
          <w:lang w:eastAsia="en-GB"/>
        </w:rPr>
        <w:t xml:space="preserve"> Chairman to be elected annually by the Committee.</w:t>
      </w:r>
    </w:p>
    <w:p w14:paraId="0CA21E76" w14:textId="77777777" w:rsidR="00447AE8" w:rsidRPr="00447AE8" w:rsidRDefault="00447AE8" w:rsidP="00447AE8">
      <w:pPr>
        <w:tabs>
          <w:tab w:val="left" w:pos="1276"/>
        </w:tabs>
        <w:autoSpaceDE w:val="0"/>
        <w:autoSpaceDN w:val="0"/>
        <w:adjustRightInd w:val="0"/>
        <w:spacing w:after="0" w:line="240" w:lineRule="auto"/>
        <w:ind w:left="1042" w:hanging="333"/>
        <w:jc w:val="both"/>
        <w:rPr>
          <w:rFonts w:ascii="Arial" w:eastAsia="Times New Roman" w:hAnsi="Arial" w:cs="Arial"/>
          <w:lang w:eastAsia="en-GB"/>
        </w:rPr>
      </w:pPr>
    </w:p>
    <w:p w14:paraId="42775531" w14:textId="1DA96710" w:rsidR="00447AE8" w:rsidRPr="00447AE8" w:rsidRDefault="00F07DAE" w:rsidP="00447AE8">
      <w:pPr>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.3</w:t>
      </w:r>
      <w:r w:rsidR="00447AE8" w:rsidRPr="00447AE8">
        <w:rPr>
          <w:rFonts w:ascii="Arial" w:eastAsia="Times New Roman" w:hAnsi="Arial" w:cs="Arial"/>
          <w:lang w:eastAsia="en-GB"/>
        </w:rPr>
        <w:tab/>
        <w:t>Members of the Parish Council who do not sit on the Amenities Committee may attend meetings and speak only with the permission of the Chairman. They may not vote.</w:t>
      </w:r>
    </w:p>
    <w:p w14:paraId="770C2375" w14:textId="77777777" w:rsidR="00447AE8" w:rsidRPr="00447AE8" w:rsidRDefault="00447AE8" w:rsidP="00447AE8">
      <w:pPr>
        <w:autoSpaceDE w:val="0"/>
        <w:autoSpaceDN w:val="0"/>
        <w:adjustRightInd w:val="0"/>
        <w:spacing w:after="0" w:line="240" w:lineRule="auto"/>
        <w:ind w:left="1276" w:hanging="567"/>
        <w:jc w:val="both"/>
        <w:rPr>
          <w:rFonts w:ascii="Arial" w:eastAsia="Times New Roman" w:hAnsi="Arial" w:cs="Arial"/>
          <w:lang w:eastAsia="en-GB"/>
        </w:rPr>
      </w:pPr>
    </w:p>
    <w:p w14:paraId="27B9422E" w14:textId="6C7C4FCE" w:rsidR="00447AE8" w:rsidRPr="00447AE8" w:rsidRDefault="00F07DAE" w:rsidP="00447AE8">
      <w:pPr>
        <w:tabs>
          <w:tab w:val="left" w:pos="1276"/>
        </w:tabs>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.4</w:t>
      </w:r>
      <w:r w:rsidR="00447AE8" w:rsidRPr="00447AE8">
        <w:rPr>
          <w:rFonts w:ascii="Arial" w:eastAsia="Times New Roman" w:hAnsi="Arial" w:cs="Arial"/>
          <w:lang w:eastAsia="en-GB"/>
        </w:rPr>
        <w:tab/>
        <w:t xml:space="preserve">The Committee’s role is to take care and control of the following open spaces: - Jubilee Field – Allotments – </w:t>
      </w:r>
      <w:r w:rsidR="001D1DA5">
        <w:rPr>
          <w:rFonts w:ascii="Arial" w:eastAsia="Times New Roman" w:hAnsi="Arial" w:cs="Arial"/>
          <w:lang w:eastAsia="en-GB"/>
        </w:rPr>
        <w:t xml:space="preserve">Coombses Pond </w:t>
      </w:r>
      <w:r w:rsidR="00447AE8" w:rsidRPr="00447AE8">
        <w:rPr>
          <w:rFonts w:ascii="Arial" w:eastAsia="Times New Roman" w:hAnsi="Arial" w:cs="Arial"/>
          <w:lang w:eastAsia="en-GB"/>
        </w:rPr>
        <w:t xml:space="preserve">and any street furniture in the direct ownership of the </w:t>
      </w:r>
      <w:r w:rsidR="001D1DA5">
        <w:rPr>
          <w:rFonts w:ascii="Arial" w:eastAsia="Times New Roman" w:hAnsi="Arial" w:cs="Arial"/>
          <w:lang w:eastAsia="en-GB"/>
        </w:rPr>
        <w:t>P</w:t>
      </w:r>
      <w:r w:rsidR="00447AE8" w:rsidRPr="00447AE8">
        <w:rPr>
          <w:rFonts w:ascii="Arial" w:eastAsia="Times New Roman" w:hAnsi="Arial" w:cs="Arial"/>
          <w:lang w:eastAsia="en-GB"/>
        </w:rPr>
        <w:t xml:space="preserve">arish </w:t>
      </w:r>
      <w:r w:rsidR="001D1DA5">
        <w:rPr>
          <w:rFonts w:ascii="Arial" w:eastAsia="Times New Roman" w:hAnsi="Arial" w:cs="Arial"/>
          <w:lang w:eastAsia="en-GB"/>
        </w:rPr>
        <w:t>C</w:t>
      </w:r>
      <w:r w:rsidR="00447AE8" w:rsidRPr="00447AE8">
        <w:rPr>
          <w:rFonts w:ascii="Arial" w:eastAsia="Times New Roman" w:hAnsi="Arial" w:cs="Arial"/>
          <w:lang w:eastAsia="en-GB"/>
        </w:rPr>
        <w:t xml:space="preserve">ouncil. </w:t>
      </w:r>
    </w:p>
    <w:p w14:paraId="092CB029" w14:textId="77777777" w:rsidR="00447AE8" w:rsidRPr="00447AE8" w:rsidRDefault="00447AE8" w:rsidP="00447AE8">
      <w:pPr>
        <w:autoSpaceDE w:val="0"/>
        <w:autoSpaceDN w:val="0"/>
        <w:adjustRightInd w:val="0"/>
        <w:spacing w:after="0" w:line="240" w:lineRule="auto"/>
        <w:ind w:left="1219"/>
        <w:contextualSpacing/>
        <w:jc w:val="both"/>
        <w:rPr>
          <w:rFonts w:ascii="Arial" w:eastAsia="Times New Roman" w:hAnsi="Arial" w:cs="Arial"/>
          <w:lang w:eastAsia="en-GB"/>
        </w:rPr>
      </w:pPr>
    </w:p>
    <w:p w14:paraId="126ED962" w14:textId="3C17B896" w:rsidR="00447AE8" w:rsidRPr="00447AE8" w:rsidRDefault="00F07DAE" w:rsidP="00447AE8">
      <w:pPr>
        <w:tabs>
          <w:tab w:val="left" w:pos="1276"/>
        </w:tabs>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.5</w:t>
      </w:r>
      <w:r w:rsidR="00447AE8" w:rsidRPr="00447AE8">
        <w:rPr>
          <w:rFonts w:ascii="Arial" w:eastAsia="Times New Roman" w:hAnsi="Arial" w:cs="Arial"/>
          <w:lang w:eastAsia="en-GB"/>
        </w:rPr>
        <w:tab/>
        <w:t>The Committee has delegated executive powers to place orders for works and services within the limitations of the approved annual budget of the committee. The Committee shall approach the Finance Committee for any budget changes or increased funds should it become necessary to discharge its duties, however funds may not automatically be granted.</w:t>
      </w:r>
    </w:p>
    <w:p w14:paraId="419638D4" w14:textId="77777777" w:rsidR="00447AE8" w:rsidRPr="00447AE8" w:rsidRDefault="00447AE8" w:rsidP="00447AE8">
      <w:pPr>
        <w:autoSpaceDE w:val="0"/>
        <w:autoSpaceDN w:val="0"/>
        <w:adjustRightInd w:val="0"/>
        <w:spacing w:after="0" w:line="240" w:lineRule="auto"/>
        <w:ind w:left="1042" w:hanging="720"/>
        <w:jc w:val="both"/>
        <w:rPr>
          <w:rFonts w:ascii="Arial" w:eastAsia="Times New Roman" w:hAnsi="Arial" w:cs="Arial"/>
          <w:lang w:eastAsia="en-GB"/>
        </w:rPr>
      </w:pPr>
    </w:p>
    <w:p w14:paraId="3B0EE7A5" w14:textId="2D54BC45" w:rsidR="00447AE8" w:rsidRPr="00447AE8" w:rsidRDefault="00F07DAE" w:rsidP="00447AE8">
      <w:pPr>
        <w:tabs>
          <w:tab w:val="left" w:pos="1276"/>
        </w:tabs>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.6</w:t>
      </w:r>
      <w:r w:rsidR="00447AE8" w:rsidRPr="00447AE8">
        <w:rPr>
          <w:rFonts w:ascii="Arial" w:eastAsia="Times New Roman" w:hAnsi="Arial" w:cs="Arial"/>
          <w:lang w:eastAsia="en-GB"/>
        </w:rPr>
        <w:tab/>
        <w:t>The committee can initiate new facilities within the remit of its role, e.g. new play areas. All costs must be within the agreed budget or the Committee may seek outside funding for such works. Any final decision regarding new facilities will be made by full Council.</w:t>
      </w:r>
    </w:p>
    <w:p w14:paraId="45D97B7C" w14:textId="77777777" w:rsidR="00447AE8" w:rsidRPr="00447AE8" w:rsidRDefault="00447AE8" w:rsidP="00447AE8">
      <w:pPr>
        <w:tabs>
          <w:tab w:val="left" w:pos="1276"/>
        </w:tabs>
        <w:autoSpaceDE w:val="0"/>
        <w:autoSpaceDN w:val="0"/>
        <w:adjustRightInd w:val="0"/>
        <w:spacing w:after="0" w:line="240" w:lineRule="auto"/>
        <w:ind w:left="1276" w:hanging="567"/>
        <w:jc w:val="both"/>
        <w:rPr>
          <w:rFonts w:ascii="Arial" w:eastAsia="Times New Roman" w:hAnsi="Arial" w:cs="Arial"/>
          <w:lang w:eastAsia="en-GB"/>
        </w:rPr>
      </w:pPr>
    </w:p>
    <w:p w14:paraId="43631605" w14:textId="4C60755A" w:rsidR="00447AE8" w:rsidRPr="00447AE8" w:rsidRDefault="00F07DAE" w:rsidP="00447AE8">
      <w:pPr>
        <w:tabs>
          <w:tab w:val="left" w:pos="1276"/>
        </w:tabs>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.7</w:t>
      </w:r>
      <w:r w:rsidR="00447AE8" w:rsidRPr="00447AE8">
        <w:rPr>
          <w:rFonts w:ascii="Arial" w:eastAsia="Times New Roman" w:hAnsi="Arial" w:cs="Arial"/>
          <w:lang w:eastAsia="en-GB"/>
        </w:rPr>
        <w:tab/>
        <w:t>The Committee will initiate and approve tenders/quotes for all aspects within the remit of its role in accordance with Financial Regulations.</w:t>
      </w:r>
    </w:p>
    <w:p w14:paraId="4B508CB7" w14:textId="77777777" w:rsidR="00447AE8" w:rsidRPr="00447AE8" w:rsidRDefault="00447AE8" w:rsidP="00447AE8">
      <w:pPr>
        <w:autoSpaceDE w:val="0"/>
        <w:autoSpaceDN w:val="0"/>
        <w:adjustRightInd w:val="0"/>
        <w:spacing w:after="0" w:line="240" w:lineRule="auto"/>
        <w:ind w:left="1219"/>
        <w:contextualSpacing/>
        <w:jc w:val="both"/>
        <w:rPr>
          <w:rFonts w:ascii="Arial" w:eastAsia="Times New Roman" w:hAnsi="Arial" w:cs="Arial"/>
          <w:lang w:eastAsia="en-GB"/>
        </w:rPr>
      </w:pPr>
    </w:p>
    <w:p w14:paraId="6C332C95" w14:textId="5628EDB7" w:rsidR="00447AE8" w:rsidRPr="00447AE8" w:rsidRDefault="00F07DAE" w:rsidP="00447AE8">
      <w:pPr>
        <w:tabs>
          <w:tab w:val="left" w:pos="1276"/>
        </w:tabs>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.8</w:t>
      </w:r>
      <w:r w:rsidR="00447AE8" w:rsidRPr="00447AE8">
        <w:rPr>
          <w:rFonts w:ascii="Arial" w:eastAsia="Times New Roman" w:hAnsi="Arial" w:cs="Arial"/>
          <w:lang w:eastAsia="en-GB"/>
        </w:rPr>
        <w:tab/>
        <w:t>The Committee will provide annual risk assessments for all open space use within its remit and the accompanying in line with the insurance requirements.</w:t>
      </w:r>
    </w:p>
    <w:p w14:paraId="024243BF" w14:textId="77777777" w:rsidR="00447AE8" w:rsidRPr="00447AE8" w:rsidRDefault="00447AE8" w:rsidP="00447AE8">
      <w:pPr>
        <w:autoSpaceDE w:val="0"/>
        <w:autoSpaceDN w:val="0"/>
        <w:adjustRightInd w:val="0"/>
        <w:spacing w:after="0" w:line="240" w:lineRule="auto"/>
        <w:jc w:val="both"/>
        <w:rPr>
          <w:rFonts w:ascii="Arial" w:eastAsia="Times New Roman" w:hAnsi="Arial" w:cs="Arial"/>
          <w:lang w:eastAsia="en-GB"/>
        </w:rPr>
      </w:pPr>
    </w:p>
    <w:p w14:paraId="432DB45A" w14:textId="2589C3D2" w:rsidR="00447AE8" w:rsidRPr="00447AE8" w:rsidRDefault="00F07DAE" w:rsidP="00447AE8">
      <w:pPr>
        <w:tabs>
          <w:tab w:val="left" w:pos="1276"/>
        </w:tabs>
        <w:autoSpaceDE w:val="0"/>
        <w:autoSpaceDN w:val="0"/>
        <w:adjustRightInd w:val="0"/>
        <w:spacing w:after="0" w:line="240" w:lineRule="auto"/>
        <w:ind w:left="1042" w:hanging="333"/>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.9</w:t>
      </w:r>
      <w:r w:rsidR="00E24C63">
        <w:rPr>
          <w:rFonts w:ascii="Arial" w:eastAsia="Times New Roman" w:hAnsi="Arial" w:cs="Arial"/>
          <w:lang w:eastAsia="en-GB"/>
        </w:rPr>
        <w:t xml:space="preserve"> </w:t>
      </w:r>
      <w:r w:rsidR="00447AE8" w:rsidRPr="00447AE8">
        <w:rPr>
          <w:rFonts w:ascii="Arial" w:eastAsia="Times New Roman" w:hAnsi="Arial" w:cs="Arial"/>
          <w:lang w:eastAsia="en-GB"/>
        </w:rPr>
        <w:tab/>
        <w:t>All correspondence shall be conducted through the Parish Clerk.</w:t>
      </w:r>
    </w:p>
    <w:p w14:paraId="4B6CC2DA" w14:textId="77777777" w:rsidR="00447AE8" w:rsidRPr="00447AE8" w:rsidRDefault="00447AE8" w:rsidP="00447AE8">
      <w:pPr>
        <w:autoSpaceDE w:val="0"/>
        <w:autoSpaceDN w:val="0"/>
        <w:adjustRightInd w:val="0"/>
        <w:spacing w:after="0" w:line="240" w:lineRule="auto"/>
        <w:ind w:left="1219"/>
        <w:contextualSpacing/>
        <w:jc w:val="both"/>
        <w:rPr>
          <w:rFonts w:ascii="Arial" w:eastAsia="Times New Roman" w:hAnsi="Arial" w:cs="Arial"/>
          <w:lang w:eastAsia="en-GB"/>
        </w:rPr>
      </w:pPr>
      <w:r w:rsidRPr="00447AE8">
        <w:rPr>
          <w:rFonts w:ascii="Arial" w:eastAsia="Times New Roman" w:hAnsi="Arial" w:cs="Arial"/>
          <w:lang w:eastAsia="en-GB"/>
        </w:rPr>
        <w:t xml:space="preserve"> </w:t>
      </w:r>
    </w:p>
    <w:p w14:paraId="267C1417" w14:textId="38A9B1F9" w:rsidR="00447AE8" w:rsidRPr="00447AE8" w:rsidRDefault="00F07DAE" w:rsidP="00447AE8">
      <w:pPr>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.10</w:t>
      </w:r>
      <w:r w:rsidR="00447AE8" w:rsidRPr="00447AE8">
        <w:rPr>
          <w:rFonts w:ascii="Arial" w:eastAsia="Times New Roman" w:hAnsi="Arial" w:cs="Arial"/>
          <w:lang w:eastAsia="en-GB"/>
        </w:rPr>
        <w:tab/>
        <w:t>Minutes of all meetings are to be kept by the Clerk and forwarded by e-mail or mail to members of the Parish Council.</w:t>
      </w:r>
    </w:p>
    <w:p w14:paraId="011B899B" w14:textId="77777777" w:rsidR="00447AE8" w:rsidRPr="00447AE8" w:rsidRDefault="00447AE8" w:rsidP="00447AE8">
      <w:pPr>
        <w:autoSpaceDE w:val="0"/>
        <w:autoSpaceDN w:val="0"/>
        <w:adjustRightInd w:val="0"/>
        <w:spacing w:after="0" w:line="240" w:lineRule="auto"/>
        <w:ind w:left="1219"/>
        <w:contextualSpacing/>
        <w:jc w:val="both"/>
        <w:rPr>
          <w:rFonts w:ascii="Arial" w:eastAsia="Times New Roman" w:hAnsi="Arial" w:cs="Arial"/>
          <w:lang w:eastAsia="en-GB"/>
        </w:rPr>
      </w:pPr>
    </w:p>
    <w:p w14:paraId="7358963B" w14:textId="5F76A8B6" w:rsidR="00447AE8" w:rsidRPr="00447AE8" w:rsidRDefault="00F07DAE" w:rsidP="00F07DAE">
      <w:pPr>
        <w:tabs>
          <w:tab w:val="left" w:pos="1276"/>
        </w:tabs>
        <w:autoSpaceDE w:val="0"/>
        <w:autoSpaceDN w:val="0"/>
        <w:adjustRightInd w:val="0"/>
        <w:spacing w:after="0" w:line="240" w:lineRule="auto"/>
        <w:ind w:left="1276" w:hanging="567"/>
        <w:jc w:val="both"/>
        <w:rPr>
          <w:rFonts w:ascii="Arial" w:eastAsia="Times New Roman" w:hAnsi="Arial" w:cs="Arial"/>
          <w:lang w:eastAsia="en-GB"/>
        </w:rPr>
      </w:pPr>
      <w:r>
        <w:rPr>
          <w:rFonts w:ascii="Arial" w:eastAsia="Times New Roman" w:hAnsi="Arial" w:cs="Arial"/>
          <w:lang w:eastAsia="en-GB"/>
        </w:rPr>
        <w:t>2</w:t>
      </w:r>
      <w:r w:rsidR="00447AE8" w:rsidRPr="00447AE8">
        <w:rPr>
          <w:rFonts w:ascii="Arial" w:eastAsia="Times New Roman" w:hAnsi="Arial" w:cs="Arial"/>
          <w:lang w:eastAsia="en-GB"/>
        </w:rPr>
        <w:t>.11</w:t>
      </w:r>
      <w:r w:rsidR="00447AE8" w:rsidRPr="00447AE8">
        <w:rPr>
          <w:rFonts w:ascii="Arial" w:eastAsia="Times New Roman" w:hAnsi="Arial" w:cs="Arial"/>
          <w:lang w:eastAsia="en-GB"/>
        </w:rPr>
        <w:tab/>
        <w:t xml:space="preserve">Any policy decisions recommended by this committee will be resolved by the full Parish </w:t>
      </w:r>
      <w:r w:rsidR="001D1DA5" w:rsidRPr="00447AE8">
        <w:rPr>
          <w:rFonts w:ascii="Arial" w:eastAsia="Times New Roman" w:hAnsi="Arial" w:cs="Arial"/>
          <w:lang w:eastAsia="en-GB"/>
        </w:rPr>
        <w:t xml:space="preserve">Council. </w:t>
      </w:r>
      <w:r w:rsidR="00447AE8" w:rsidRPr="00447AE8">
        <w:rPr>
          <w:rFonts w:ascii="Arial" w:eastAsia="Times New Roman" w:hAnsi="Arial" w:cs="Arial"/>
          <w:lang w:eastAsia="en-GB"/>
        </w:rPr>
        <w:t xml:space="preserve">       </w:t>
      </w:r>
    </w:p>
    <w:p w14:paraId="78A1D4B4" w14:textId="736A004A" w:rsidR="00447AE8" w:rsidRPr="00447AE8" w:rsidRDefault="00447AE8">
      <w:pPr>
        <w:rPr>
          <w:rFonts w:ascii="Arial" w:hAnsi="Arial" w:cs="Arial"/>
        </w:rPr>
      </w:pPr>
    </w:p>
    <w:p w14:paraId="4499FD4F" w14:textId="77777777" w:rsidR="00447AE8" w:rsidRPr="00447AE8" w:rsidRDefault="00447AE8">
      <w:pPr>
        <w:rPr>
          <w:rFonts w:ascii="Arial" w:hAnsi="Arial" w:cs="Arial"/>
        </w:rPr>
      </w:pPr>
    </w:p>
    <w:sectPr w:rsidR="00447AE8" w:rsidRPr="00447AE8" w:rsidSect="001D1DA5">
      <w:footerReference w:type="default" r:id="rId9"/>
      <w:pgSz w:w="11906" w:h="16838"/>
      <w:pgMar w:top="709"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BAF60" w14:textId="77777777" w:rsidR="00315378" w:rsidRDefault="00315378" w:rsidP="00315378">
      <w:pPr>
        <w:spacing w:after="0" w:line="240" w:lineRule="auto"/>
      </w:pPr>
      <w:r>
        <w:separator/>
      </w:r>
    </w:p>
  </w:endnote>
  <w:endnote w:type="continuationSeparator" w:id="0">
    <w:p w14:paraId="64931F51" w14:textId="77777777" w:rsidR="00315378" w:rsidRDefault="00315378" w:rsidP="0031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8157" w14:textId="31C38560" w:rsidR="00315378" w:rsidRDefault="00315378">
    <w:pPr>
      <w:pStyle w:val="Footer"/>
      <w:rPr>
        <w:rFonts w:ascii="Times New Roman" w:hAnsi="Times New Roman" w:cs="Times New Roman"/>
        <w:sz w:val="20"/>
        <w:szCs w:val="20"/>
      </w:rPr>
    </w:pPr>
    <w:r w:rsidRPr="00315378">
      <w:rPr>
        <w:rFonts w:ascii="Times New Roman" w:hAnsi="Times New Roman" w:cs="Times New Roman"/>
        <w:sz w:val="20"/>
        <w:szCs w:val="20"/>
      </w:rPr>
      <w:t>Approved</w:t>
    </w:r>
    <w:r w:rsidRPr="00315378">
      <w:rPr>
        <w:rFonts w:ascii="Times New Roman" w:hAnsi="Times New Roman" w:cs="Times New Roman"/>
        <w:sz w:val="20"/>
        <w:szCs w:val="20"/>
      </w:rPr>
      <w:tab/>
    </w:r>
    <w:r w:rsidRPr="00315378">
      <w:rPr>
        <w:rFonts w:ascii="Times New Roman" w:hAnsi="Times New Roman" w:cs="Times New Roman"/>
        <w:sz w:val="20"/>
        <w:szCs w:val="20"/>
      </w:rPr>
      <w:tab/>
      <w:t xml:space="preserve">Minute No </w:t>
    </w:r>
  </w:p>
  <w:p w14:paraId="34E08912" w14:textId="24F73F2C" w:rsidR="001D1DA5" w:rsidRDefault="001D1DA5">
    <w:pPr>
      <w:pStyle w:val="Footer"/>
      <w:rPr>
        <w:rFonts w:ascii="Times New Roman" w:hAnsi="Times New Roman" w:cs="Times New Roman"/>
        <w:sz w:val="20"/>
        <w:szCs w:val="20"/>
      </w:rPr>
    </w:pPr>
  </w:p>
  <w:p w14:paraId="3C3F4756" w14:textId="62A08B9A" w:rsidR="001D1DA5" w:rsidRDefault="001D1DA5">
    <w:pPr>
      <w:pStyle w:val="Footer"/>
      <w:rPr>
        <w:rFonts w:ascii="Times New Roman" w:hAnsi="Times New Roman" w:cs="Times New Roman"/>
        <w:sz w:val="20"/>
        <w:szCs w:val="20"/>
      </w:rPr>
    </w:pPr>
  </w:p>
  <w:p w14:paraId="44187939" w14:textId="77777777" w:rsidR="001D1DA5" w:rsidRPr="00315378" w:rsidRDefault="001D1DA5">
    <w:pPr>
      <w:pStyle w:val="Footer"/>
      <w:rPr>
        <w:rFonts w:ascii="Times New Roman" w:hAnsi="Times New Roman" w:cs="Times New Roman"/>
        <w:sz w:val="20"/>
        <w:szCs w:val="20"/>
      </w:rPr>
    </w:pPr>
  </w:p>
  <w:p w14:paraId="438D7633" w14:textId="77777777" w:rsidR="00315378" w:rsidRDefault="00315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A3162" w14:textId="77777777" w:rsidR="00315378" w:rsidRDefault="00315378" w:rsidP="00315378">
      <w:pPr>
        <w:spacing w:after="0" w:line="240" w:lineRule="auto"/>
      </w:pPr>
      <w:r>
        <w:separator/>
      </w:r>
    </w:p>
  </w:footnote>
  <w:footnote w:type="continuationSeparator" w:id="0">
    <w:p w14:paraId="5F45D6B3" w14:textId="77777777" w:rsidR="00315378" w:rsidRDefault="00315378" w:rsidP="00315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2EC"/>
    <w:multiLevelType w:val="multilevel"/>
    <w:tmpl w:val="21CA8908"/>
    <w:lvl w:ilvl="0">
      <w:start w:val="1"/>
      <w:numFmt w:val="decimal"/>
      <w:lvlText w:val="%1."/>
      <w:lvlJc w:val="left"/>
      <w:pPr>
        <w:ind w:left="1069" w:hanging="360"/>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879081F"/>
    <w:multiLevelType w:val="hybridMultilevel"/>
    <w:tmpl w:val="75E07CCC"/>
    <w:lvl w:ilvl="0" w:tplc="A9CA30FA">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E8"/>
    <w:rsid w:val="001D1DA5"/>
    <w:rsid w:val="00282637"/>
    <w:rsid w:val="00315378"/>
    <w:rsid w:val="00447AE8"/>
    <w:rsid w:val="004E3FFC"/>
    <w:rsid w:val="00576C49"/>
    <w:rsid w:val="0081252B"/>
    <w:rsid w:val="0085325E"/>
    <w:rsid w:val="008862CD"/>
    <w:rsid w:val="008F51A1"/>
    <w:rsid w:val="009D108E"/>
    <w:rsid w:val="00B92548"/>
    <w:rsid w:val="00BC615C"/>
    <w:rsid w:val="00C844FD"/>
    <w:rsid w:val="00E24C63"/>
    <w:rsid w:val="00EE3B5A"/>
    <w:rsid w:val="00F07DAE"/>
    <w:rsid w:val="00F17ADA"/>
    <w:rsid w:val="00FC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4CF411"/>
  <w15:chartTrackingRefBased/>
  <w15:docId w15:val="{E397564C-1687-4C59-9BBD-B0BE28E9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DAE"/>
    <w:pPr>
      <w:ind w:left="720"/>
      <w:contextualSpacing/>
    </w:pPr>
  </w:style>
  <w:style w:type="paragraph" w:styleId="Header">
    <w:name w:val="header"/>
    <w:basedOn w:val="Normal"/>
    <w:link w:val="HeaderChar"/>
    <w:uiPriority w:val="99"/>
    <w:unhideWhenUsed/>
    <w:rsid w:val="00315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378"/>
  </w:style>
  <w:style w:type="paragraph" w:styleId="Footer">
    <w:name w:val="footer"/>
    <w:basedOn w:val="Normal"/>
    <w:link w:val="FooterChar"/>
    <w:uiPriority w:val="99"/>
    <w:unhideWhenUsed/>
    <w:rsid w:val="00315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91943-0376-4546-82BD-D9F014E1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TandFPC Clerk</cp:lastModifiedBy>
  <cp:revision>5</cp:revision>
  <cp:lastPrinted>2022-09-27T08:22:00Z</cp:lastPrinted>
  <dcterms:created xsi:type="dcterms:W3CDTF">2024-05-10T06:31:00Z</dcterms:created>
  <dcterms:modified xsi:type="dcterms:W3CDTF">2025-01-23T14:50:00Z</dcterms:modified>
</cp:coreProperties>
</file>