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01CB6" w14:textId="77777777" w:rsidR="00D14DE4" w:rsidRDefault="00D14DE4"/>
    <w:p w14:paraId="1BE9DADF" w14:textId="77777777" w:rsidR="00D14DE4" w:rsidRDefault="00D14DE4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CCBA9C4" wp14:editId="700334B2">
                <wp:simplePos x="0" y="0"/>
                <wp:positionH relativeFrom="margin">
                  <wp:posOffset>-47624</wp:posOffset>
                </wp:positionH>
                <wp:positionV relativeFrom="paragraph">
                  <wp:posOffset>476249</wp:posOffset>
                </wp:positionV>
                <wp:extent cx="5866130" cy="514350"/>
                <wp:effectExtent l="0" t="0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86613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DF055D" w14:textId="0EC132FE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TATWORTH AND FORTON PARISH COUNCIL</w:t>
                            </w:r>
                          </w:p>
                          <w:p w14:paraId="24CE05CE" w14:textId="0EC166E9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2C95BF87" w14:textId="07E171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BA9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75pt;margin-top:37.5pt;width:461.9pt;height:40.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" filled="f" stroked="f" strokecolor="black [0]" insetpen="t">
                <v:textbox inset="2.88pt,2.88pt,2.88pt,2.88pt">
                  <w:txbxContent>
                    <w:p w14:paraId="7BDF055D" w14:textId="0EC132FE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TATWORTH AND FORTON PARISH COUNCIL</w:t>
                      </w:r>
                    </w:p>
                    <w:p w14:paraId="24CE05CE" w14:textId="0EC166E9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2C95BF87" w14:textId="07E171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D48E70E" wp14:editId="69A118FF">
            <wp:simplePos x="0" y="0"/>
            <wp:positionH relativeFrom="column">
              <wp:posOffset>-561975</wp:posOffset>
            </wp:positionH>
            <wp:positionV relativeFrom="paragraph">
              <wp:posOffset>-791845</wp:posOffset>
            </wp:positionV>
            <wp:extent cx="1043940" cy="927100"/>
            <wp:effectExtent l="0" t="0" r="381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584C46" w14:textId="77777777" w:rsidR="00D14DE4" w:rsidRDefault="00D14DE4"/>
    <w:p w14:paraId="304E3067" w14:textId="77777777" w:rsidR="00D14DE4" w:rsidRDefault="00D14DE4"/>
    <w:p w14:paraId="1C4C3E91" w14:textId="77777777" w:rsidR="00D14DE4" w:rsidRDefault="00D14DE4"/>
    <w:p w14:paraId="22A3DD58" w14:textId="78F3B4A8" w:rsidR="00B665CB" w:rsidRPr="00B665CB" w:rsidRDefault="00675728" w:rsidP="00B665CB">
      <w:pPr>
        <w:spacing w:before="203"/>
        <w:ind w:right="1552"/>
        <w:rPr>
          <w:rFonts w:ascii="Calibri" w:eastAsia="Calibri" w:hAnsi="Calibri" w:cs="Calibri"/>
          <w:b/>
          <w:color w:val="385522"/>
          <w:kern w:val="0"/>
          <w:sz w:val="32"/>
          <w:szCs w:val="22"/>
          <w:lang w:val="en-US" w:eastAsia="en-US"/>
          <w14:ligatures w14:val="none"/>
          <w14:cntxtAlts w14:val="0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665CB">
        <w:rPr>
          <w:rFonts w:ascii="Arial" w:hAnsi="Arial" w:cs="Arial"/>
          <w:sz w:val="24"/>
          <w:szCs w:val="24"/>
        </w:rPr>
        <w:tab/>
      </w:r>
      <w:r w:rsidR="00B665CB">
        <w:rPr>
          <w:rFonts w:ascii="Arial" w:hAnsi="Arial" w:cs="Arial"/>
          <w:sz w:val="24"/>
          <w:szCs w:val="24"/>
        </w:rPr>
        <w:tab/>
      </w:r>
      <w:r w:rsidR="00B665CB">
        <w:rPr>
          <w:rFonts w:ascii="Arial" w:hAnsi="Arial" w:cs="Arial"/>
          <w:sz w:val="24"/>
          <w:szCs w:val="24"/>
        </w:rPr>
        <w:tab/>
      </w:r>
      <w:r w:rsidR="00B665CB">
        <w:rPr>
          <w:rFonts w:ascii="Arial" w:hAnsi="Arial" w:cs="Arial"/>
          <w:sz w:val="24"/>
          <w:szCs w:val="24"/>
        </w:rPr>
        <w:tab/>
      </w:r>
      <w:r w:rsidR="00B665CB" w:rsidRPr="00B665CB">
        <w:rPr>
          <w:rFonts w:ascii="Calibri" w:eastAsia="Calibri" w:hAnsi="Calibri" w:cs="Calibri"/>
          <w:b/>
          <w:color w:val="385522"/>
          <w:kern w:val="0"/>
          <w:sz w:val="32"/>
          <w:szCs w:val="22"/>
          <w:lang w:val="en-US" w:eastAsia="en-US"/>
          <w14:ligatures w14:val="none"/>
          <w14:cntxtAlts w14:val="0"/>
        </w:rPr>
        <w:t>TERMS</w:t>
      </w:r>
      <w:r w:rsidR="00B665CB" w:rsidRPr="00B665CB">
        <w:rPr>
          <w:rFonts w:ascii="Calibri" w:eastAsia="Calibri" w:hAnsi="Calibri" w:cs="Calibri"/>
          <w:b/>
          <w:color w:val="385522"/>
          <w:spacing w:val="-19"/>
          <w:kern w:val="0"/>
          <w:sz w:val="32"/>
          <w:szCs w:val="22"/>
          <w:lang w:val="en-US" w:eastAsia="en-US"/>
          <w14:ligatures w14:val="none"/>
          <w14:cntxtAlts w14:val="0"/>
        </w:rPr>
        <w:t xml:space="preserve"> </w:t>
      </w:r>
      <w:r w:rsidR="00B665CB" w:rsidRPr="00B665CB">
        <w:rPr>
          <w:rFonts w:ascii="Calibri" w:eastAsia="Calibri" w:hAnsi="Calibri" w:cs="Calibri"/>
          <w:b/>
          <w:color w:val="385522"/>
          <w:kern w:val="0"/>
          <w:sz w:val="32"/>
          <w:szCs w:val="22"/>
          <w:lang w:val="en-US" w:eastAsia="en-US"/>
          <w14:ligatures w14:val="none"/>
          <w14:cntxtAlts w14:val="0"/>
        </w:rPr>
        <w:t>OF</w:t>
      </w:r>
      <w:r w:rsidR="00B665CB" w:rsidRPr="00B665CB">
        <w:rPr>
          <w:rFonts w:ascii="Calibri" w:eastAsia="Calibri" w:hAnsi="Calibri" w:cs="Calibri"/>
          <w:b/>
          <w:color w:val="385522"/>
          <w:spacing w:val="-18"/>
          <w:kern w:val="0"/>
          <w:sz w:val="32"/>
          <w:szCs w:val="22"/>
          <w:lang w:val="en-US" w:eastAsia="en-US"/>
          <w14:ligatures w14:val="none"/>
          <w14:cntxtAlts w14:val="0"/>
        </w:rPr>
        <w:t xml:space="preserve"> </w:t>
      </w:r>
      <w:r w:rsidR="00B665CB" w:rsidRPr="00B665CB">
        <w:rPr>
          <w:rFonts w:ascii="Calibri" w:eastAsia="Calibri" w:hAnsi="Calibri" w:cs="Calibri"/>
          <w:b/>
          <w:color w:val="385522"/>
          <w:kern w:val="0"/>
          <w:sz w:val="32"/>
          <w:szCs w:val="22"/>
          <w:lang w:val="en-US" w:eastAsia="en-US"/>
          <w14:ligatures w14:val="none"/>
          <w14:cntxtAlts w14:val="0"/>
        </w:rPr>
        <w:t xml:space="preserve">REFERENCE </w:t>
      </w:r>
    </w:p>
    <w:p w14:paraId="036F507D" w14:textId="0ACA6109" w:rsidR="00B665CB" w:rsidRPr="00B665CB" w:rsidRDefault="00B665CB" w:rsidP="00B665CB">
      <w:pPr>
        <w:widowControl w:val="0"/>
        <w:autoSpaceDE w:val="0"/>
        <w:autoSpaceDN w:val="0"/>
        <w:spacing w:before="203"/>
        <w:ind w:right="1552"/>
        <w:rPr>
          <w:rFonts w:ascii="Calibri" w:eastAsia="Calibri" w:hAnsi="Calibri" w:cs="Calibri"/>
          <w:b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</w:pPr>
      <w:r w:rsidRPr="00B665CB">
        <w:rPr>
          <w:rFonts w:ascii="Calibri" w:eastAsia="Calibri" w:hAnsi="Calibri" w:cs="Calibri"/>
          <w:b/>
          <w:color w:val="385522"/>
          <w:kern w:val="0"/>
          <w:sz w:val="32"/>
          <w:szCs w:val="22"/>
          <w:lang w:val="en-US" w:eastAsia="en-US"/>
          <w14:ligatures w14:val="none"/>
          <w14:cntxtAlts w14:val="0"/>
        </w:rPr>
        <w:t xml:space="preserve">                                       </w:t>
      </w:r>
      <w:r>
        <w:rPr>
          <w:rFonts w:ascii="Calibri" w:eastAsia="Calibri" w:hAnsi="Calibri" w:cs="Calibri"/>
          <w:b/>
          <w:color w:val="385522"/>
          <w:kern w:val="0"/>
          <w:sz w:val="32"/>
          <w:szCs w:val="22"/>
          <w:lang w:val="en-US" w:eastAsia="en-US"/>
          <w14:ligatures w14:val="none"/>
          <w14:cntxtAlts w14:val="0"/>
        </w:rPr>
        <w:t xml:space="preserve">PLANNING </w:t>
      </w:r>
      <w:r w:rsidRPr="00B665CB">
        <w:rPr>
          <w:rFonts w:ascii="Calibri" w:eastAsia="Calibri" w:hAnsi="Calibri" w:cs="Calibri"/>
          <w:b/>
          <w:color w:val="385522"/>
          <w:spacing w:val="-2"/>
          <w:kern w:val="0"/>
          <w:sz w:val="32"/>
          <w:szCs w:val="22"/>
          <w:lang w:val="en-US" w:eastAsia="en-US"/>
          <w14:ligatures w14:val="none"/>
          <w14:cntxtAlts w14:val="0"/>
        </w:rPr>
        <w:t>COMMITTEE</w:t>
      </w:r>
    </w:p>
    <w:p w14:paraId="606F84E1" w14:textId="77777777" w:rsidR="00B665CB" w:rsidRPr="00B665CB" w:rsidRDefault="00B665CB" w:rsidP="00B665CB">
      <w:pPr>
        <w:widowControl w:val="0"/>
        <w:autoSpaceDE w:val="0"/>
        <w:autoSpaceDN w:val="0"/>
        <w:rPr>
          <w:rFonts w:ascii="Calibri" w:eastAsia="Calibri" w:hAnsi="Calibri" w:cs="Calibri"/>
          <w:b/>
          <w:color w:val="auto"/>
          <w:kern w:val="0"/>
          <w:sz w:val="32"/>
          <w:szCs w:val="28"/>
          <w:lang w:val="en-US" w:eastAsia="en-US"/>
          <w14:ligatures w14:val="none"/>
          <w14:cntxtAlts w14:val="0"/>
        </w:rPr>
      </w:pPr>
    </w:p>
    <w:p w14:paraId="314991CB" w14:textId="77777777" w:rsidR="00B665CB" w:rsidRPr="00B665CB" w:rsidRDefault="00B665CB" w:rsidP="00B665CB">
      <w:pPr>
        <w:widowControl w:val="0"/>
        <w:autoSpaceDE w:val="0"/>
        <w:autoSpaceDN w:val="0"/>
        <w:rPr>
          <w:rFonts w:ascii="Calibri" w:eastAsia="Calibri" w:hAnsi="Calibri" w:cs="Calibri"/>
          <w:b/>
          <w:color w:val="auto"/>
          <w:kern w:val="0"/>
          <w:sz w:val="32"/>
          <w:szCs w:val="28"/>
          <w:lang w:val="en-US" w:eastAsia="en-US"/>
          <w14:ligatures w14:val="none"/>
          <w14:cntxtAlts w14:val="0"/>
        </w:rPr>
      </w:pPr>
    </w:p>
    <w:p w14:paraId="183A9321" w14:textId="77777777" w:rsidR="00E108E0" w:rsidRDefault="00E108E0" w:rsidP="00B665CB">
      <w:pPr>
        <w:widowControl w:val="0"/>
        <w:autoSpaceDE w:val="0"/>
        <w:autoSpaceDN w:val="0"/>
        <w:spacing w:before="200" w:line="288" w:lineRule="auto"/>
        <w:ind w:left="2160" w:right="2801" w:firstLine="720"/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</w:pPr>
    </w:p>
    <w:p w14:paraId="01F4329D" w14:textId="77777777" w:rsidR="00E108E0" w:rsidRDefault="00E108E0" w:rsidP="00B665CB">
      <w:pPr>
        <w:widowControl w:val="0"/>
        <w:autoSpaceDE w:val="0"/>
        <w:autoSpaceDN w:val="0"/>
        <w:spacing w:before="200" w:line="288" w:lineRule="auto"/>
        <w:ind w:left="2160" w:right="2801" w:firstLine="720"/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</w:pPr>
    </w:p>
    <w:p w14:paraId="070209AD" w14:textId="1A2B15E8" w:rsidR="00B665CB" w:rsidRPr="00B665CB" w:rsidRDefault="00B665CB" w:rsidP="00E108E0">
      <w:pPr>
        <w:widowControl w:val="0"/>
        <w:autoSpaceDE w:val="0"/>
        <w:autoSpaceDN w:val="0"/>
        <w:spacing w:before="200" w:line="288" w:lineRule="auto"/>
        <w:ind w:left="2160" w:right="2801" w:firstLine="720"/>
        <w:jc w:val="center"/>
        <w:rPr>
          <w:rFonts w:ascii="Arial" w:eastAsia="Arial" w:hAnsi="Arial" w:cs="Arial"/>
          <w:color w:val="auto"/>
          <w:spacing w:val="-10"/>
          <w:kern w:val="0"/>
          <w:sz w:val="32"/>
          <w:szCs w:val="22"/>
          <w:lang w:val="en-US" w:eastAsia="en-US"/>
          <w14:ligatures w14:val="none"/>
          <w14:cntxtAlts w14:val="0"/>
        </w:rPr>
      </w:pPr>
      <w:r w:rsidRPr="00B665CB"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  <w:t>Adopted</w:t>
      </w:r>
      <w:r w:rsidRPr="00B665CB">
        <w:rPr>
          <w:rFonts w:ascii="Arial" w:eastAsia="Arial" w:hAnsi="Arial" w:cs="Arial"/>
          <w:color w:val="auto"/>
          <w:spacing w:val="-10"/>
          <w:kern w:val="0"/>
          <w:sz w:val="32"/>
          <w:szCs w:val="22"/>
          <w:lang w:val="en-US" w:eastAsia="en-US"/>
          <w14:ligatures w14:val="none"/>
          <w14:cntxtAlts w14:val="0"/>
        </w:rPr>
        <w:t xml:space="preserve"> by Committee</w:t>
      </w:r>
    </w:p>
    <w:p w14:paraId="649C6412" w14:textId="13508C40" w:rsidR="00E108E0" w:rsidRDefault="00724FD9" w:rsidP="00E108E0">
      <w:pPr>
        <w:widowControl w:val="0"/>
        <w:autoSpaceDE w:val="0"/>
        <w:autoSpaceDN w:val="0"/>
        <w:spacing w:before="200" w:line="288" w:lineRule="auto"/>
        <w:ind w:left="2964" w:right="2801"/>
        <w:jc w:val="center"/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</w:pPr>
      <w:r>
        <w:rPr>
          <w:rFonts w:ascii="Arial" w:eastAsia="Arial" w:hAnsi="Arial" w:cs="Arial"/>
          <w:color w:val="auto"/>
          <w:spacing w:val="-10"/>
          <w:kern w:val="0"/>
          <w:sz w:val="32"/>
          <w:szCs w:val="22"/>
          <w:lang w:val="en-US" w:eastAsia="en-US"/>
          <w14:ligatures w14:val="none"/>
          <w14:cntxtAlts w14:val="0"/>
        </w:rPr>
        <w:t xml:space="preserve"> 07</w:t>
      </w:r>
      <w:r w:rsidRPr="00724FD9">
        <w:rPr>
          <w:rFonts w:ascii="Arial" w:eastAsia="Arial" w:hAnsi="Arial" w:cs="Arial"/>
          <w:color w:val="auto"/>
          <w:spacing w:val="-10"/>
          <w:kern w:val="0"/>
          <w:sz w:val="32"/>
          <w:szCs w:val="22"/>
          <w:vertAlign w:val="superscript"/>
          <w:lang w:val="en-US" w:eastAsia="en-US"/>
          <w14:ligatures w14:val="none"/>
          <w14:cntxtAlts w14:val="0"/>
        </w:rPr>
        <w:t>th</w:t>
      </w:r>
      <w:r>
        <w:rPr>
          <w:rFonts w:ascii="Arial" w:eastAsia="Arial" w:hAnsi="Arial" w:cs="Arial"/>
          <w:color w:val="auto"/>
          <w:spacing w:val="-10"/>
          <w:kern w:val="0"/>
          <w:sz w:val="32"/>
          <w:szCs w:val="22"/>
          <w:lang w:val="en-US" w:eastAsia="en-US"/>
          <w14:ligatures w14:val="none"/>
          <w14:cntxtAlts w14:val="0"/>
        </w:rPr>
        <w:t xml:space="preserve"> November </w:t>
      </w:r>
      <w:r w:rsidR="00D443CC">
        <w:rPr>
          <w:rFonts w:ascii="Arial" w:eastAsia="Arial" w:hAnsi="Arial" w:cs="Arial"/>
          <w:color w:val="auto"/>
          <w:spacing w:val="-10"/>
          <w:kern w:val="0"/>
          <w:sz w:val="32"/>
          <w:szCs w:val="22"/>
          <w:lang w:val="en-US" w:eastAsia="en-US"/>
          <w14:ligatures w14:val="none"/>
          <w14:cntxtAlts w14:val="0"/>
        </w:rPr>
        <w:t>2024</w:t>
      </w:r>
    </w:p>
    <w:p w14:paraId="7439E8C4" w14:textId="48DD5E51" w:rsidR="00B665CB" w:rsidRPr="00B665CB" w:rsidRDefault="00B665CB" w:rsidP="0041182B">
      <w:pPr>
        <w:widowControl w:val="0"/>
        <w:autoSpaceDE w:val="0"/>
        <w:autoSpaceDN w:val="0"/>
        <w:spacing w:before="200" w:line="288" w:lineRule="auto"/>
        <w:ind w:left="2964" w:right="2801"/>
        <w:jc w:val="center"/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</w:pPr>
      <w:r w:rsidRPr="00B665CB"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  <w:t xml:space="preserve">Minute No </w:t>
      </w:r>
      <w:r w:rsidR="00724FD9"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  <w:t>6</w:t>
      </w:r>
      <w:r w:rsidR="0041182B"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  <w:t>7</w:t>
      </w:r>
      <w:r w:rsidR="00724FD9"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  <w:t>/</w:t>
      </w:r>
      <w:r w:rsidRPr="00B665CB"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  <w:t>2</w:t>
      </w:r>
      <w:r w:rsidR="00D443CC"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  <w:t>4</w:t>
      </w:r>
    </w:p>
    <w:p w14:paraId="6CA3ACDF" w14:textId="0D58DEF7" w:rsidR="00B665CB" w:rsidRDefault="00D42DA8" w:rsidP="00D42DA8">
      <w:pPr>
        <w:widowControl w:val="0"/>
        <w:autoSpaceDE w:val="0"/>
        <w:autoSpaceDN w:val="0"/>
        <w:spacing w:before="200" w:line="288" w:lineRule="auto"/>
        <w:ind w:right="2363"/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</w:pPr>
      <w:r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  <w:t xml:space="preserve">                                </w:t>
      </w:r>
      <w:r w:rsidR="00B665CB" w:rsidRPr="00B665CB"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  <w:t>Approved by Full Council</w:t>
      </w:r>
    </w:p>
    <w:p w14:paraId="192F35CB" w14:textId="26523CE7" w:rsidR="00AD7441" w:rsidRDefault="00401BB1" w:rsidP="00AD7441">
      <w:pPr>
        <w:widowControl w:val="0"/>
        <w:autoSpaceDE w:val="0"/>
        <w:autoSpaceDN w:val="0"/>
        <w:spacing w:before="200" w:line="288" w:lineRule="auto"/>
        <w:ind w:left="2964" w:right="2363"/>
        <w:jc w:val="center"/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</w:pPr>
      <w:r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  <w:t>16</w:t>
      </w:r>
      <w:r w:rsidRPr="00401BB1">
        <w:rPr>
          <w:rFonts w:ascii="Arial" w:eastAsia="Arial" w:hAnsi="Arial" w:cs="Arial"/>
          <w:color w:val="auto"/>
          <w:kern w:val="0"/>
          <w:sz w:val="32"/>
          <w:szCs w:val="22"/>
          <w:vertAlign w:val="superscript"/>
          <w:lang w:val="en-US" w:eastAsia="en-US"/>
          <w14:ligatures w14:val="none"/>
          <w14:cntxtAlts w14:val="0"/>
        </w:rPr>
        <w:t>th</w:t>
      </w:r>
      <w:r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  <w:t xml:space="preserve"> January</w:t>
      </w:r>
      <w:r w:rsidR="00D443CC"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  <w:t xml:space="preserve"> 202</w:t>
      </w:r>
      <w:r w:rsidR="0041182B"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  <w:t>5</w:t>
      </w:r>
    </w:p>
    <w:p w14:paraId="2352903E" w14:textId="7B45E593" w:rsidR="00AD7441" w:rsidRPr="00B665CB" w:rsidRDefault="00D443CC" w:rsidP="00D443CC">
      <w:pPr>
        <w:widowControl w:val="0"/>
        <w:autoSpaceDE w:val="0"/>
        <w:autoSpaceDN w:val="0"/>
        <w:spacing w:before="200" w:line="288" w:lineRule="auto"/>
        <w:ind w:left="2964" w:right="2363"/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</w:pPr>
      <w:r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  <w:t xml:space="preserve">     </w:t>
      </w:r>
      <w:r w:rsidR="00AD7441"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  <w:t xml:space="preserve">Minute No </w:t>
      </w:r>
      <w:r w:rsidR="00401BB1"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  <w:t>14</w:t>
      </w:r>
      <w:bookmarkStart w:id="0" w:name="_GoBack"/>
      <w:bookmarkEnd w:id="0"/>
      <w:r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  <w:t>/2</w:t>
      </w:r>
      <w:r w:rsidR="0041182B">
        <w:rPr>
          <w:rFonts w:ascii="Arial" w:eastAsia="Arial" w:hAnsi="Arial" w:cs="Arial"/>
          <w:color w:val="auto"/>
          <w:kern w:val="0"/>
          <w:sz w:val="32"/>
          <w:szCs w:val="22"/>
          <w:lang w:val="en-US" w:eastAsia="en-US"/>
          <w14:ligatures w14:val="none"/>
          <w14:cntxtAlts w14:val="0"/>
        </w:rPr>
        <w:t>5</w:t>
      </w:r>
    </w:p>
    <w:p w14:paraId="5E2BE903" w14:textId="7039B6D3" w:rsidR="00B665CB" w:rsidRPr="00B665CB" w:rsidRDefault="00B665CB" w:rsidP="00E108E0">
      <w:pPr>
        <w:widowControl w:val="0"/>
        <w:autoSpaceDE w:val="0"/>
        <w:autoSpaceDN w:val="0"/>
        <w:spacing w:before="200" w:line="288" w:lineRule="auto"/>
        <w:ind w:left="2964" w:right="2800"/>
        <w:jc w:val="center"/>
        <w:rPr>
          <w:rFonts w:ascii="Arial" w:eastAsia="Calibri" w:hAnsi="Arial" w:cs="Arial"/>
          <w:color w:val="auto"/>
          <w:spacing w:val="-5"/>
          <w:kern w:val="0"/>
          <w:sz w:val="22"/>
          <w:szCs w:val="22"/>
          <w:lang w:val="en-US" w:eastAsia="en-US"/>
          <w14:ligatures w14:val="none"/>
          <w14:cntxtAlts w14:val="0"/>
        </w:rPr>
      </w:pPr>
    </w:p>
    <w:p w14:paraId="69EF203D" w14:textId="3FB52045" w:rsidR="00675728" w:rsidRPr="00675728" w:rsidRDefault="00675728" w:rsidP="00B665CB">
      <w:pPr>
        <w:ind w:left="2160" w:firstLine="720"/>
        <w:rPr>
          <w:rFonts w:ascii="Tahoma" w:eastAsia="Calibri" w:hAnsi="Tahoma" w:cs="Tahoma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17C23B09" w14:textId="77777777" w:rsidR="00E108E0" w:rsidRDefault="00E108E0">
      <w:pPr>
        <w:spacing w:after="160" w:line="259" w:lineRule="auto"/>
        <w:rPr>
          <w:rFonts w:ascii="Tahoma" w:eastAsia="Calibri" w:hAnsi="Tahoma" w:cs="Tahoma"/>
          <w:color w:val="auto"/>
          <w:kern w:val="0"/>
          <w:sz w:val="24"/>
          <w:szCs w:val="24"/>
          <w:u w:val="single"/>
          <w:lang w:eastAsia="en-US"/>
          <w14:ligatures w14:val="none"/>
          <w14:cntxtAlts w14:val="0"/>
        </w:rPr>
      </w:pPr>
      <w:r>
        <w:rPr>
          <w:rFonts w:ascii="Tahoma" w:eastAsia="Calibri" w:hAnsi="Tahoma" w:cs="Tahoma"/>
          <w:color w:val="auto"/>
          <w:kern w:val="0"/>
          <w:sz w:val="24"/>
          <w:szCs w:val="24"/>
          <w:u w:val="single"/>
          <w:lang w:eastAsia="en-US"/>
          <w14:ligatures w14:val="none"/>
          <w14:cntxtAlts w14:val="0"/>
        </w:rPr>
        <w:br w:type="page"/>
      </w:r>
    </w:p>
    <w:p w14:paraId="15B4A32C" w14:textId="72CC03FF" w:rsidR="00675728" w:rsidRPr="00675728" w:rsidRDefault="00675728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u w:val="single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color w:val="auto"/>
          <w:kern w:val="0"/>
          <w:sz w:val="24"/>
          <w:szCs w:val="24"/>
          <w:u w:val="single"/>
          <w:lang w:eastAsia="en-US"/>
          <w14:ligatures w14:val="none"/>
          <w14:cntxtAlts w14:val="0"/>
        </w:rPr>
        <w:lastRenderedPageBreak/>
        <w:t>PURPOSE</w:t>
      </w:r>
    </w:p>
    <w:p w14:paraId="01BFA758" w14:textId="77777777" w:rsidR="00A93E60" w:rsidRDefault="00A93E60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4DE48EBF" w14:textId="37E5B0E2" w:rsidR="00675728" w:rsidRPr="00675728" w:rsidRDefault="00675728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To make observations on all planning applications and planning issues, including Development Briefs, Local Plans, Structure Plans and Development Control and to make site visits where necessary.</w:t>
      </w:r>
    </w:p>
    <w:p w14:paraId="54452554" w14:textId="77777777" w:rsidR="00675728" w:rsidRPr="00675728" w:rsidRDefault="00675728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7BB5EF96" w14:textId="77777777" w:rsidR="00675728" w:rsidRPr="00675728" w:rsidRDefault="00675728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u w:val="single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color w:val="auto"/>
          <w:kern w:val="0"/>
          <w:sz w:val="24"/>
          <w:szCs w:val="24"/>
          <w:u w:val="single"/>
          <w:lang w:eastAsia="en-US"/>
          <w14:ligatures w14:val="none"/>
          <w14:cntxtAlts w14:val="0"/>
        </w:rPr>
        <w:t>AIMS</w:t>
      </w:r>
    </w:p>
    <w:p w14:paraId="0DB55929" w14:textId="77777777" w:rsidR="00675728" w:rsidRPr="00675728" w:rsidRDefault="00675728" w:rsidP="00675728">
      <w:pPr>
        <w:numPr>
          <w:ilvl w:val="0"/>
          <w:numId w:val="1"/>
        </w:numPr>
        <w:contextualSpacing/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To ensure that planning matters are exercised in accordance with the legislative and policy requirements of the Council </w:t>
      </w:r>
    </w:p>
    <w:p w14:paraId="012A438E" w14:textId="77777777" w:rsidR="00675728" w:rsidRPr="00675728" w:rsidRDefault="00675728" w:rsidP="00675728">
      <w:pPr>
        <w:numPr>
          <w:ilvl w:val="0"/>
          <w:numId w:val="1"/>
        </w:numPr>
        <w:contextualSpacing/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To give due regard for the individuals and communities affected, the economic effects, sustainable and environmental impacts</w:t>
      </w:r>
    </w:p>
    <w:p w14:paraId="4D6E40E7" w14:textId="5F59511F" w:rsidR="00675728" w:rsidRDefault="00675728" w:rsidP="00675728">
      <w:pPr>
        <w:numPr>
          <w:ilvl w:val="0"/>
          <w:numId w:val="1"/>
        </w:numPr>
        <w:contextualSpacing/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To actively respond and participate in matters of consultation regarding planning and highways issues</w:t>
      </w:r>
    </w:p>
    <w:p w14:paraId="008A0116" w14:textId="5CDA2CB7" w:rsidR="00397D29" w:rsidRPr="00015A64" w:rsidRDefault="00397D29" w:rsidP="00675728">
      <w:pPr>
        <w:numPr>
          <w:ilvl w:val="0"/>
          <w:numId w:val="1"/>
        </w:numPr>
        <w:contextualSpacing/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015A64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To accurately record </w:t>
      </w:r>
      <w:r w:rsidR="00C8709D" w:rsidRPr="00015A64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in any response </w:t>
      </w:r>
      <w:r w:rsidRPr="00015A64">
        <w:rPr>
          <w:rFonts w:ascii="Tahoma" w:eastAsia="Calibri" w:hAnsi="Tahoma" w:cs="Tahoma"/>
          <w:color w:val="auto"/>
          <w:kern w:val="0"/>
          <w:sz w:val="24"/>
          <w:szCs w:val="24"/>
          <w:u w:val="single"/>
          <w:lang w:eastAsia="en-US"/>
          <w14:ligatures w14:val="none"/>
          <w14:cntxtAlts w14:val="0"/>
        </w:rPr>
        <w:t>all</w:t>
      </w:r>
      <w:r w:rsidRPr="00015A64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the Committee’s objections to a given proposal</w:t>
      </w:r>
    </w:p>
    <w:p w14:paraId="19BCBF1B" w14:textId="77777777" w:rsidR="00675728" w:rsidRPr="00675728" w:rsidRDefault="00675728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78FC1DEF" w14:textId="77777777" w:rsidR="00675728" w:rsidRPr="00675728" w:rsidRDefault="00675728" w:rsidP="00675728">
      <w:pPr>
        <w:rPr>
          <w:rFonts w:ascii="Tahoma" w:hAnsi="Tahoma" w:cs="Tahoma"/>
          <w:b/>
          <w:bCs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675728">
        <w:rPr>
          <w:rFonts w:ascii="Tahoma" w:hAnsi="Tahoma" w:cs="Tahoma"/>
          <w:b/>
          <w:bCs/>
          <w:color w:val="auto"/>
          <w:kern w:val="0"/>
          <w:sz w:val="24"/>
          <w:szCs w:val="24"/>
          <w:lang w:eastAsia="en-US"/>
          <w14:ligatures w14:val="none"/>
          <w14:cntxtAlts w14:val="0"/>
        </w:rPr>
        <w:t>Membership</w:t>
      </w:r>
    </w:p>
    <w:p w14:paraId="5328BFAD" w14:textId="77777777" w:rsidR="003951BC" w:rsidRDefault="003951BC" w:rsidP="00675728">
      <w:pPr>
        <w:rPr>
          <w:rFonts w:ascii="Tahoma" w:hAnsi="Tahoma" w:cs="Tahoma"/>
          <w:bCs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7B1563B0" w14:textId="6C6FA603" w:rsidR="00675728" w:rsidRPr="00675728" w:rsidRDefault="00675728" w:rsidP="00675728">
      <w:pPr>
        <w:rPr>
          <w:rFonts w:ascii="Tahoma" w:hAnsi="Tahoma" w:cs="Tahoma"/>
          <w:kern w:val="0"/>
          <w:sz w:val="24"/>
          <w:szCs w:val="24"/>
          <w:lang w:eastAsia="en-US"/>
          <w14:ligatures w14:val="none"/>
          <w14:cntxtAlts w14:val="0"/>
        </w:rPr>
      </w:pPr>
      <w:r w:rsidRPr="00675728">
        <w:rPr>
          <w:rFonts w:ascii="Tahoma" w:hAnsi="Tahoma" w:cs="Tahoma"/>
          <w:bCs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The Planning Committee shall consist of </w:t>
      </w:r>
      <w:r>
        <w:rPr>
          <w:rFonts w:ascii="Tahoma" w:hAnsi="Tahoma" w:cs="Tahoma"/>
          <w:bCs/>
          <w:color w:val="auto"/>
          <w:kern w:val="0"/>
          <w:sz w:val="24"/>
          <w:szCs w:val="24"/>
          <w:lang w:eastAsia="en-US"/>
          <w14:ligatures w14:val="none"/>
          <w14:cntxtAlts w14:val="0"/>
        </w:rPr>
        <w:t>at least 6</w:t>
      </w:r>
      <w:r w:rsidRPr="00675728">
        <w:rPr>
          <w:rFonts w:ascii="Tahoma" w:hAnsi="Tahoma" w:cs="Tahoma"/>
          <w:bCs/>
          <w:kern w:val="0"/>
          <w:sz w:val="24"/>
          <w:szCs w:val="24"/>
          <w:lang w:eastAsia="en-US"/>
          <w14:ligatures w14:val="none"/>
          <w14:cntxtAlts w14:val="0"/>
        </w:rPr>
        <w:t xml:space="preserve"> Councillors</w:t>
      </w:r>
      <w:r>
        <w:rPr>
          <w:rFonts w:ascii="Tahoma" w:hAnsi="Tahoma" w:cs="Tahoma"/>
          <w:bCs/>
          <w:kern w:val="0"/>
          <w:sz w:val="24"/>
          <w:szCs w:val="24"/>
          <w:lang w:eastAsia="en-US"/>
          <w14:ligatures w14:val="none"/>
          <w14:cntxtAlts w14:val="0"/>
        </w:rPr>
        <w:t xml:space="preserve"> (Including Council Chair and Vice Chai</w:t>
      </w:r>
      <w:r w:rsidRPr="003A009B">
        <w:rPr>
          <w:rFonts w:ascii="Tahoma" w:hAnsi="Tahoma" w:cs="Tahoma"/>
          <w:bCs/>
          <w:kern w:val="0"/>
          <w:sz w:val="24"/>
          <w:szCs w:val="24"/>
          <w:lang w:eastAsia="en-US"/>
          <w14:ligatures w14:val="none"/>
          <w14:cntxtAlts w14:val="0"/>
        </w:rPr>
        <w:t>r</w:t>
      </w:r>
      <w:r w:rsidR="00DB03FB" w:rsidRPr="003A009B">
        <w:rPr>
          <w:rFonts w:ascii="Tahoma" w:hAnsi="Tahoma" w:cs="Tahoma"/>
          <w:bCs/>
          <w:kern w:val="0"/>
          <w:sz w:val="24"/>
          <w:szCs w:val="24"/>
          <w:lang w:eastAsia="en-US"/>
          <w14:ligatures w14:val="none"/>
          <w14:cntxtAlts w14:val="0"/>
        </w:rPr>
        <w:t>)</w:t>
      </w:r>
      <w:r w:rsidRPr="003A009B">
        <w:rPr>
          <w:rFonts w:ascii="Tahoma" w:hAnsi="Tahoma" w:cs="Tahoma"/>
          <w:bCs/>
          <w:kern w:val="0"/>
          <w:sz w:val="24"/>
          <w:szCs w:val="24"/>
          <w:lang w:eastAsia="en-US"/>
          <w14:ligatures w14:val="none"/>
          <w14:cntxtAlts w14:val="0"/>
        </w:rPr>
        <w:t>.</w:t>
      </w:r>
      <w:r>
        <w:rPr>
          <w:rFonts w:ascii="Tahoma" w:hAnsi="Tahoma" w:cs="Tahoma"/>
          <w:bCs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7E9E5F87" w14:textId="77777777" w:rsidR="00675728" w:rsidRPr="00675728" w:rsidRDefault="00675728" w:rsidP="00675728">
      <w:pPr>
        <w:rPr>
          <w:rFonts w:ascii="Tahoma" w:hAnsi="Tahoma" w:cs="Tahoma"/>
          <w:kern w:val="0"/>
          <w:sz w:val="24"/>
          <w:szCs w:val="24"/>
          <w:lang w:eastAsia="en-US"/>
          <w14:ligatures w14:val="none"/>
          <w14:cntxtAlts w14:val="0"/>
        </w:rPr>
      </w:pPr>
    </w:p>
    <w:p w14:paraId="1CC3C358" w14:textId="4E510AD4" w:rsidR="00675728" w:rsidRPr="00675728" w:rsidRDefault="00675728" w:rsidP="00675728">
      <w:pPr>
        <w:rPr>
          <w:rFonts w:ascii="Tahoma" w:eastAsia="Calibri" w:hAnsi="Tahoma" w:cs="Tahoma"/>
          <w:kern w:val="0"/>
          <w:sz w:val="24"/>
          <w:szCs w:val="24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kern w:val="0"/>
          <w:sz w:val="24"/>
          <w:szCs w:val="24"/>
          <w:lang w:eastAsia="en-US"/>
          <w14:ligatures w14:val="none"/>
          <w14:cntxtAlts w14:val="0"/>
        </w:rPr>
        <w:t>The quorum of the Committee</w:t>
      </w:r>
      <w:r w:rsidR="0035728C">
        <w:rPr>
          <w:rFonts w:ascii="Tahoma" w:eastAsia="Calibri" w:hAnsi="Tahoma" w:cs="Tahoma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D129A2" w:rsidRPr="003A009B">
        <w:rPr>
          <w:rFonts w:ascii="Tahoma" w:eastAsia="Calibri" w:hAnsi="Tahoma" w:cs="Tahoma"/>
          <w:kern w:val="0"/>
          <w:sz w:val="24"/>
          <w:szCs w:val="24"/>
          <w:lang w:eastAsia="en-US"/>
          <w14:ligatures w14:val="none"/>
          <w14:cntxtAlts w14:val="0"/>
        </w:rPr>
        <w:t>w</w:t>
      </w:r>
      <w:r>
        <w:rPr>
          <w:rFonts w:ascii="Tahoma" w:eastAsia="Calibri" w:hAnsi="Tahoma" w:cs="Tahoma"/>
          <w:kern w:val="0"/>
          <w:sz w:val="24"/>
          <w:szCs w:val="24"/>
          <w:lang w:eastAsia="en-US"/>
          <w14:ligatures w14:val="none"/>
          <w14:cntxtAlts w14:val="0"/>
        </w:rPr>
        <w:t>ill be no</w:t>
      </w:r>
      <w:r w:rsidRPr="00675728">
        <w:rPr>
          <w:rFonts w:ascii="Tahoma" w:eastAsia="Calibri" w:hAnsi="Tahoma" w:cs="Tahoma"/>
          <w:kern w:val="0"/>
          <w:sz w:val="24"/>
          <w:szCs w:val="24"/>
          <w:lang w:eastAsia="en-US"/>
          <w14:ligatures w14:val="none"/>
          <w14:cntxtAlts w14:val="0"/>
        </w:rPr>
        <w:t xml:space="preserve"> less than </w:t>
      </w:r>
      <w:r w:rsidR="00B05960">
        <w:rPr>
          <w:rFonts w:ascii="Tahoma" w:eastAsia="Calibri" w:hAnsi="Tahoma" w:cs="Tahoma"/>
          <w:kern w:val="0"/>
          <w:sz w:val="24"/>
          <w:szCs w:val="24"/>
          <w:lang w:eastAsia="en-US"/>
          <w14:ligatures w14:val="none"/>
          <w14:cntxtAlts w14:val="0"/>
        </w:rPr>
        <w:t>four</w:t>
      </w:r>
      <w:r w:rsidRPr="00675728">
        <w:rPr>
          <w:rFonts w:ascii="Tahoma" w:eastAsia="Calibri" w:hAnsi="Tahoma" w:cs="Tahoma"/>
          <w:kern w:val="0"/>
          <w:sz w:val="24"/>
          <w:szCs w:val="24"/>
          <w:lang w:eastAsia="en-US"/>
          <w14:ligatures w14:val="none"/>
          <w14:cntxtAlts w14:val="0"/>
        </w:rPr>
        <w:t xml:space="preserve"> members, with </w:t>
      </w:r>
      <w:r w:rsidRPr="00F851B5">
        <w:rPr>
          <w:rFonts w:ascii="Tahoma" w:eastAsia="Calibri" w:hAnsi="Tahoma" w:cs="Tahoma"/>
          <w:kern w:val="0"/>
          <w:sz w:val="24"/>
          <w:szCs w:val="24"/>
          <w:lang w:eastAsia="en-US"/>
          <w14:ligatures w14:val="none"/>
          <w14:cntxtAlts w14:val="0"/>
        </w:rPr>
        <w:t>at least one officer</w:t>
      </w:r>
      <w:r w:rsidR="00D129A2" w:rsidRPr="00D129A2">
        <w:rPr>
          <w:rFonts w:ascii="Tahoma" w:eastAsia="Calibri" w:hAnsi="Tahoma" w:cs="Tahoma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Pr="00675728">
        <w:rPr>
          <w:rFonts w:ascii="Tahoma" w:eastAsia="Calibri" w:hAnsi="Tahoma" w:cs="Tahoma"/>
          <w:kern w:val="0"/>
          <w:sz w:val="24"/>
          <w:szCs w:val="24"/>
          <w:lang w:eastAsia="en-US"/>
          <w14:ligatures w14:val="none"/>
          <w14:cntxtAlts w14:val="0"/>
        </w:rPr>
        <w:t>in attendance.</w:t>
      </w:r>
    </w:p>
    <w:p w14:paraId="1D29BFD7" w14:textId="77777777" w:rsidR="00675728" w:rsidRPr="00675728" w:rsidRDefault="00675728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65B16FC6" w14:textId="1586C498" w:rsidR="00675728" w:rsidRPr="00675728" w:rsidRDefault="00675728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The appointment of an elected Member as the Chair will be decided</w:t>
      </w:r>
      <w:r w:rsidR="003951BC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at</w:t>
      </w:r>
      <w:r w:rsidRPr="00675728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the first meeting after the Parish Council</w:t>
      </w:r>
      <w:r w:rsidR="003951BC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’</w:t>
      </w:r>
      <w: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s Annual Meeting</w:t>
      </w:r>
    </w:p>
    <w:p w14:paraId="6319E282" w14:textId="77777777" w:rsidR="00675728" w:rsidRPr="00675728" w:rsidRDefault="00675728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73137E6C" w14:textId="77777777" w:rsidR="00675728" w:rsidRPr="00675728" w:rsidRDefault="00675728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M</w:t>
      </w:r>
      <w:r w:rsidRPr="00675728">
        <w:rPr>
          <w:rFonts w:ascii="Verdana" w:eastAsia="Calibri" w:hAnsi="Verdana"/>
          <w:b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eetings </w:t>
      </w:r>
    </w:p>
    <w:p w14:paraId="06F1E653" w14:textId="77777777" w:rsidR="003951BC" w:rsidRDefault="003951BC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4DE5F656" w14:textId="37CDFA5F" w:rsidR="00675728" w:rsidRPr="000730FE" w:rsidRDefault="00675728" w:rsidP="00675728">
      <w:pPr>
        <w:rPr>
          <w:rFonts w:ascii="Tahoma" w:eastAsia="Calibri" w:hAnsi="Tahoma" w:cs="Tahoma"/>
          <w:i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The committee shall meet at least on a monthly basis</w:t>
      </w:r>
      <w:r w:rsidR="000730FE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0730FE" w:rsidRPr="00724FD9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when there are applications to</w:t>
      </w:r>
      <w:r w:rsidR="000730FE" w:rsidRPr="000730FE">
        <w:rPr>
          <w:rFonts w:ascii="Tahoma" w:eastAsia="Calibri" w:hAnsi="Tahoma" w:cs="Tahoma"/>
          <w:i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0730FE" w:rsidRPr="00724FD9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consider.</w:t>
      </w:r>
      <w:r w:rsidR="000730FE" w:rsidRPr="000730FE">
        <w:rPr>
          <w:rFonts w:ascii="Tahoma" w:eastAsia="Calibri" w:hAnsi="Tahoma" w:cs="Tahoma"/>
          <w:i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0A2819E3" w14:textId="77777777" w:rsidR="00675728" w:rsidRPr="00675728" w:rsidRDefault="00675728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The meetings will be open to the public</w:t>
      </w:r>
    </w:p>
    <w:p w14:paraId="3F75C85F" w14:textId="354947A8" w:rsidR="00675728" w:rsidRDefault="00675728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The Clerk shall attend all Committee meetings and shall be responsible for producing accurate minutes of the meetings.</w:t>
      </w:r>
    </w:p>
    <w:p w14:paraId="240014E6" w14:textId="77777777" w:rsidR="003A009B" w:rsidRDefault="003A009B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23AEDBB2" w14:textId="31069D9A" w:rsidR="00C3581F" w:rsidRDefault="00C3581F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015A64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The Committee will, when appropriate, seek to obtain positive assistance </w:t>
      </w:r>
      <w:r w:rsidR="00C33BA6" w:rsidRPr="00015A64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at the meeting </w:t>
      </w:r>
      <w:r w:rsidRPr="00015A64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from relevant </w:t>
      </w:r>
      <w:r w:rsidR="00C33BA6" w:rsidRPr="00015A64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Parish</w:t>
      </w:r>
      <w:r w:rsidR="00724FD9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C33BA6" w:rsidRPr="00015A64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and County Councillors.</w:t>
      </w:r>
    </w:p>
    <w:p w14:paraId="2494B31D" w14:textId="56675266" w:rsidR="00675728" w:rsidRPr="00675728" w:rsidRDefault="00675728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015A64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The </w:t>
      </w:r>
      <w:r w:rsidR="00C3581F" w:rsidRPr="00015A64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C</w:t>
      </w:r>
      <w:r w:rsidRPr="00015A64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ommittee</w:t>
      </w:r>
      <w:r w:rsidRPr="00675728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will have the right to convene special meetings in accordance with the Council’s standing orders </w:t>
      </w:r>
    </w:p>
    <w:p w14:paraId="31744102" w14:textId="77777777" w:rsidR="003A009B" w:rsidRDefault="003A009B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77A827C3" w14:textId="438A7340" w:rsidR="00675728" w:rsidRPr="00675728" w:rsidRDefault="00675728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If the Chairperson is unavailable, then </w:t>
      </w:r>
      <w:r w:rsidR="0035728C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a </w:t>
      </w:r>
      <w:r w:rsidRPr="00675728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Deputy Chairperson will </w:t>
      </w:r>
      <w:r w:rsidR="0035728C" w:rsidRPr="00015A64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be elected by and </w:t>
      </w:r>
      <w:r w:rsidRPr="00015A64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chair the meeting.</w:t>
      </w:r>
    </w:p>
    <w:p w14:paraId="090A67F1" w14:textId="77777777" w:rsidR="00675728" w:rsidRPr="00675728" w:rsidRDefault="00675728" w:rsidP="00675728">
      <w:pPr>
        <w:rPr>
          <w:rFonts w:ascii="Tahoma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6F424504" w14:textId="5D4E39B8" w:rsidR="00675728" w:rsidRPr="00675728" w:rsidRDefault="00675728" w:rsidP="00675728">
      <w:pPr>
        <w:rPr>
          <w:rFonts w:ascii="Tahoma" w:eastAsia="Calibri" w:hAnsi="Tahoma" w:cs="Tahoma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Powers and Duties</w:t>
      </w:r>
    </w:p>
    <w:p w14:paraId="3D2D8FE7" w14:textId="77777777" w:rsidR="003951BC" w:rsidRDefault="003951BC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u w:val="single"/>
          <w:lang w:eastAsia="en-US"/>
          <w14:ligatures w14:val="none"/>
          <w14:cntxtAlts w14:val="0"/>
        </w:rPr>
      </w:pPr>
    </w:p>
    <w:p w14:paraId="1AEE37D0" w14:textId="1D4FE051" w:rsidR="00675728" w:rsidRPr="00015A64" w:rsidRDefault="00675728" w:rsidP="00675728">
      <w:pPr>
        <w:rPr>
          <w:rFonts w:ascii="Tahoma" w:eastAsia="Calibri" w:hAnsi="Tahoma" w:cs="Tahoma"/>
          <w:kern w:val="0"/>
          <w:sz w:val="24"/>
          <w:szCs w:val="24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kern w:val="0"/>
          <w:sz w:val="24"/>
          <w:szCs w:val="24"/>
          <w:lang w:eastAsia="en-US"/>
          <w14:ligatures w14:val="none"/>
          <w14:cntxtAlts w14:val="0"/>
        </w:rPr>
        <w:t xml:space="preserve">The Planning Committee has no authority to commit </w:t>
      </w:r>
      <w:r w:rsidRPr="00015A64">
        <w:rPr>
          <w:rFonts w:ascii="Tahoma" w:eastAsia="Calibri" w:hAnsi="Tahoma" w:cs="Tahoma"/>
          <w:kern w:val="0"/>
          <w:sz w:val="24"/>
          <w:szCs w:val="24"/>
          <w:lang w:eastAsia="en-US"/>
          <w14:ligatures w14:val="none"/>
          <w14:cntxtAlts w14:val="0"/>
        </w:rPr>
        <w:t xml:space="preserve">expenditure on proper Council business but can make recommendations for approval from the Full </w:t>
      </w:r>
      <w:r w:rsidR="00804AC6" w:rsidRPr="00015A64">
        <w:rPr>
          <w:rFonts w:ascii="Tahoma" w:eastAsia="Calibri" w:hAnsi="Tahoma" w:cs="Tahoma"/>
          <w:kern w:val="0"/>
          <w:sz w:val="24"/>
          <w:szCs w:val="24"/>
          <w:lang w:eastAsia="en-US"/>
          <w14:ligatures w14:val="none"/>
          <w14:cntxtAlts w14:val="0"/>
        </w:rPr>
        <w:t xml:space="preserve">Parish </w:t>
      </w:r>
      <w:r w:rsidRPr="00015A64">
        <w:rPr>
          <w:rFonts w:ascii="Tahoma" w:eastAsia="Calibri" w:hAnsi="Tahoma" w:cs="Tahoma"/>
          <w:kern w:val="0"/>
          <w:sz w:val="24"/>
          <w:szCs w:val="24"/>
          <w:lang w:eastAsia="en-US"/>
          <w14:ligatures w14:val="none"/>
          <w14:cntxtAlts w14:val="0"/>
        </w:rPr>
        <w:t>Council.</w:t>
      </w:r>
    </w:p>
    <w:p w14:paraId="3FDFE979" w14:textId="77777777" w:rsidR="00675728" w:rsidRPr="00015A64" w:rsidRDefault="00675728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0C0CA8AB" w14:textId="70FE95D2" w:rsidR="00675728" w:rsidRPr="00675728" w:rsidRDefault="00675728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015A64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lastRenderedPageBreak/>
        <w:t>The Planning Committee will work with the Council’s Officers</w:t>
      </w:r>
      <w:r w:rsidR="005615B5" w:rsidRPr="00015A64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Pr="00015A64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to</w:t>
      </w:r>
      <w:r w:rsidR="003A009B" w:rsidRPr="00015A64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F851B5" w:rsidRPr="00015A64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efficiently and effectively</w:t>
      </w:r>
      <w:r w:rsidRPr="00015A64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:</w:t>
      </w:r>
      <w:r w:rsidRPr="00675728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5CAF5633" w14:textId="77777777" w:rsidR="00675728" w:rsidRPr="00675728" w:rsidRDefault="00675728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4D8AD791" w14:textId="05CAB7F4" w:rsidR="00675728" w:rsidRPr="00675728" w:rsidRDefault="00675728" w:rsidP="00675728">
      <w:pPr>
        <w:numPr>
          <w:ilvl w:val="0"/>
          <w:numId w:val="2"/>
        </w:numPr>
        <w:contextualSpacing/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Represent the community of </w:t>
      </w:r>
      <w:r w:rsidR="003951BC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Tatworth and Forton </w:t>
      </w:r>
      <w:r w:rsidRPr="00675728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on major planning issues and to encourage participation in decision making</w:t>
      </w:r>
    </w:p>
    <w:p w14:paraId="627CA4E0" w14:textId="660BF95F" w:rsidR="00675728" w:rsidRPr="00675728" w:rsidRDefault="00675728" w:rsidP="00675728">
      <w:pPr>
        <w:numPr>
          <w:ilvl w:val="0"/>
          <w:numId w:val="2"/>
        </w:numPr>
        <w:contextualSpacing/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Exercise the </w:t>
      </w:r>
      <w:r w:rsidR="003951BC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Parish</w:t>
      </w:r>
      <w:r w:rsidRPr="00675728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Council’s statutory right to be notified of and comment on planning applications</w:t>
      </w:r>
    </w:p>
    <w:p w14:paraId="31334C63" w14:textId="77777777" w:rsidR="00675728" w:rsidRPr="00675728" w:rsidRDefault="00675728" w:rsidP="00675728">
      <w:pPr>
        <w:numPr>
          <w:ilvl w:val="0"/>
          <w:numId w:val="2"/>
        </w:numPr>
        <w:rPr>
          <w:rFonts w:ascii="Tahoma" w:eastAsia="Calibri" w:hAnsi="Tahoma" w:cs="Tahoma"/>
          <w:color w:val="auto"/>
          <w:kern w:val="0"/>
          <w:sz w:val="24"/>
          <w:szCs w:val="22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color w:val="auto"/>
          <w:kern w:val="0"/>
          <w:sz w:val="24"/>
          <w:szCs w:val="22"/>
          <w:lang w:eastAsia="en-US"/>
          <w14:ligatures w14:val="none"/>
          <w14:cntxtAlts w14:val="0"/>
        </w:rPr>
        <w:t>Develop policies and practical applications to ‘green’ both existing and proposed developments</w:t>
      </w:r>
    </w:p>
    <w:p w14:paraId="18063F12" w14:textId="39A128A4" w:rsidR="00675728" w:rsidRPr="00675728" w:rsidRDefault="00675728" w:rsidP="00675728">
      <w:pPr>
        <w:numPr>
          <w:ilvl w:val="0"/>
          <w:numId w:val="2"/>
        </w:numPr>
        <w:rPr>
          <w:rFonts w:ascii="Tahoma" w:eastAsia="Calibri" w:hAnsi="Tahoma" w:cs="Tahoma"/>
          <w:color w:val="auto"/>
          <w:kern w:val="0"/>
          <w:sz w:val="24"/>
          <w:szCs w:val="22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color w:val="auto"/>
          <w:kern w:val="0"/>
          <w:sz w:val="24"/>
          <w:szCs w:val="22"/>
          <w:lang w:eastAsia="en-US"/>
          <w14:ligatures w14:val="none"/>
          <w14:cntxtAlts w14:val="0"/>
        </w:rPr>
        <w:t xml:space="preserve">Organise </w:t>
      </w:r>
      <w:r w:rsidR="003951BC" w:rsidRPr="00675728">
        <w:rPr>
          <w:rFonts w:ascii="Tahoma" w:eastAsia="Calibri" w:hAnsi="Tahoma" w:cs="Tahoma"/>
          <w:color w:val="auto"/>
          <w:kern w:val="0"/>
          <w:sz w:val="24"/>
          <w:szCs w:val="22"/>
          <w:lang w:eastAsia="en-US"/>
          <w14:ligatures w14:val="none"/>
          <w14:cntxtAlts w14:val="0"/>
        </w:rPr>
        <w:t>planning training</w:t>
      </w:r>
      <w:r w:rsidRPr="00675728">
        <w:rPr>
          <w:rFonts w:ascii="Tahoma" w:eastAsia="Calibri" w:hAnsi="Tahoma" w:cs="Tahoma"/>
          <w:color w:val="auto"/>
          <w:kern w:val="0"/>
          <w:sz w:val="24"/>
          <w:szCs w:val="22"/>
          <w:lang w:eastAsia="en-US"/>
          <w14:ligatures w14:val="none"/>
          <w14:cntxtAlts w14:val="0"/>
        </w:rPr>
        <w:t xml:space="preserve"> for Council Members</w:t>
      </w:r>
    </w:p>
    <w:p w14:paraId="42AE457E" w14:textId="629769D2" w:rsidR="00675728" w:rsidRPr="00675728" w:rsidRDefault="00675728" w:rsidP="00675728">
      <w:pPr>
        <w:numPr>
          <w:ilvl w:val="0"/>
          <w:numId w:val="2"/>
        </w:numPr>
        <w:rPr>
          <w:rFonts w:ascii="Tahoma" w:eastAsia="Calibri" w:hAnsi="Tahoma" w:cs="Tahoma"/>
          <w:color w:val="auto"/>
          <w:kern w:val="0"/>
          <w:sz w:val="24"/>
          <w:szCs w:val="22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color w:val="auto"/>
          <w:kern w:val="0"/>
          <w:sz w:val="24"/>
          <w:szCs w:val="22"/>
          <w:lang w:eastAsia="en-US"/>
          <w14:ligatures w14:val="none"/>
          <w14:cntxtAlts w14:val="0"/>
        </w:rPr>
        <w:t xml:space="preserve">Be aware when developing land which would normally absorb run off </w:t>
      </w:r>
      <w:r w:rsidR="000730FE" w:rsidRPr="00675728">
        <w:rPr>
          <w:rFonts w:ascii="Tahoma" w:eastAsia="Calibri" w:hAnsi="Tahoma" w:cs="Tahoma"/>
          <w:color w:val="auto"/>
          <w:kern w:val="0"/>
          <w:sz w:val="24"/>
          <w:szCs w:val="22"/>
          <w:lang w:eastAsia="en-US"/>
          <w14:ligatures w14:val="none"/>
          <w14:cntxtAlts w14:val="0"/>
        </w:rPr>
        <w:t>considering</w:t>
      </w:r>
      <w:r w:rsidRPr="00675728">
        <w:rPr>
          <w:rFonts w:ascii="Tahoma" w:eastAsia="Calibri" w:hAnsi="Tahoma" w:cs="Tahoma"/>
          <w:color w:val="auto"/>
          <w:kern w:val="0"/>
          <w:sz w:val="24"/>
          <w:szCs w:val="22"/>
          <w:lang w:eastAsia="en-US"/>
          <w14:ligatures w14:val="none"/>
          <w14:cntxtAlts w14:val="0"/>
        </w:rPr>
        <w:t xml:space="preserve"> the potential effects of climate change</w:t>
      </w:r>
    </w:p>
    <w:p w14:paraId="32ACD634" w14:textId="77777777" w:rsidR="00675728" w:rsidRPr="00675728" w:rsidRDefault="00675728" w:rsidP="00675728">
      <w:pPr>
        <w:numPr>
          <w:ilvl w:val="0"/>
          <w:numId w:val="2"/>
        </w:numPr>
        <w:rPr>
          <w:rFonts w:ascii="Tahoma" w:eastAsia="Calibri" w:hAnsi="Tahoma" w:cs="Tahoma"/>
          <w:color w:val="auto"/>
          <w:kern w:val="0"/>
          <w:sz w:val="24"/>
          <w:szCs w:val="22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color w:val="auto"/>
          <w:kern w:val="0"/>
          <w:sz w:val="24"/>
          <w:szCs w:val="22"/>
          <w:lang w:eastAsia="en-US"/>
          <w14:ligatures w14:val="none"/>
          <w14:cntxtAlts w14:val="0"/>
        </w:rPr>
        <w:t>Give due consideration to the importance of archaeology in sensitive areas</w:t>
      </w:r>
    </w:p>
    <w:p w14:paraId="7046351A" w14:textId="77777777" w:rsidR="00675728" w:rsidRPr="00675728" w:rsidRDefault="00675728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50702273" w14:textId="77777777" w:rsidR="00675728" w:rsidRPr="00675728" w:rsidRDefault="00675728" w:rsidP="00675728">
      <w:pPr>
        <w:rPr>
          <w:rFonts w:ascii="Tahoma" w:eastAsia="Calibri" w:hAnsi="Tahoma" w:cs="Tahoma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Rules and Regulations</w:t>
      </w:r>
    </w:p>
    <w:p w14:paraId="22775AA1" w14:textId="77777777" w:rsidR="000275E5" w:rsidRDefault="000275E5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78E6874A" w14:textId="36C0EE01" w:rsidR="00675728" w:rsidRPr="00675728" w:rsidRDefault="00675728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The Councillor’s Code of Conduct will apply to all members of the committee</w:t>
      </w:r>
    </w:p>
    <w:p w14:paraId="3EE12934" w14:textId="77777777" w:rsidR="00675728" w:rsidRPr="00675728" w:rsidRDefault="00675728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The conduct of the meeting (declaration of interests, debate, voting etc.) will be governed by the Council’s Standing Orders.</w:t>
      </w:r>
    </w:p>
    <w:p w14:paraId="223F300C" w14:textId="77777777" w:rsidR="00B665CB" w:rsidRDefault="00B665CB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2934AD13" w14:textId="4FCA62DA" w:rsidR="00675728" w:rsidRPr="00675728" w:rsidRDefault="00675728" w:rsidP="00675728">
      <w:pPr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675728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Members of the Committee are encouraged to attend training courses as appropriate for the Planning Committe</w:t>
      </w:r>
      <w:r w:rsidR="002C5DC4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  <w14:ligatures w14:val="none"/>
          <w14:cntxtAlts w14:val="0"/>
        </w:rPr>
        <w:t>e</w:t>
      </w:r>
    </w:p>
    <w:p w14:paraId="2B43721A" w14:textId="64E0891E" w:rsidR="00AC2821" w:rsidRPr="002C4F71" w:rsidRDefault="00D14DE4" w:rsidP="00AC2821">
      <w:pPr>
        <w:rPr>
          <w:rFonts w:ascii="Arial" w:hAnsi="Arial" w:cs="Arial"/>
          <w:sz w:val="24"/>
          <w:szCs w:val="24"/>
        </w:rPr>
      </w:pPr>
      <w:r w:rsidRPr="002C4F71">
        <w:rPr>
          <w:rFonts w:ascii="Arial" w:hAnsi="Arial" w:cs="Arial"/>
          <w:sz w:val="24"/>
          <w:szCs w:val="24"/>
        </w:rPr>
        <w:t xml:space="preserve">         </w:t>
      </w:r>
    </w:p>
    <w:sectPr w:rsidR="00AC2821" w:rsidRPr="002C4F71" w:rsidSect="00C70C99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87FF7" w14:textId="77777777" w:rsidR="00C70C99" w:rsidRDefault="00C70C99" w:rsidP="00C70C99">
      <w:r>
        <w:separator/>
      </w:r>
    </w:p>
  </w:endnote>
  <w:endnote w:type="continuationSeparator" w:id="0">
    <w:p w14:paraId="49E1954F" w14:textId="77777777" w:rsidR="00C70C99" w:rsidRDefault="00C70C99" w:rsidP="00C7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E9DD5" w14:textId="181F7938" w:rsidR="00C70C99" w:rsidRPr="00C70C99" w:rsidRDefault="00C70C99">
    <w:pPr>
      <w:pStyle w:val="Footer"/>
      <w:rPr>
        <w:sz w:val="16"/>
        <w:szCs w:val="16"/>
      </w:rPr>
    </w:pPr>
    <w:r w:rsidRPr="00F80E66">
      <w:t xml:space="preserve">Approved </w:t>
    </w:r>
    <w:r w:rsidR="00D443CC">
      <w:t>??/24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F80E66">
      <w:t xml:space="preserve">Minute No </w:t>
    </w:r>
    <w:r w:rsidR="00D443CC">
      <w:t>??</w:t>
    </w:r>
    <w:r w:rsidRPr="00F80E66">
      <w:t>/2</w:t>
    </w:r>
    <w:r w:rsidR="00D443CC">
      <w:t>4</w:t>
    </w:r>
    <w:r>
      <w:rPr>
        <w:sz w:val="16"/>
        <w:szCs w:val="16"/>
      </w:rPr>
      <w:t xml:space="preserve"> </w:t>
    </w:r>
  </w:p>
  <w:p w14:paraId="15E6B87C" w14:textId="77777777" w:rsidR="00C70C99" w:rsidRDefault="00C70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F4E24" w14:textId="77777777" w:rsidR="00C70C99" w:rsidRDefault="00C70C99" w:rsidP="00C70C99">
      <w:r>
        <w:separator/>
      </w:r>
    </w:p>
  </w:footnote>
  <w:footnote w:type="continuationSeparator" w:id="0">
    <w:p w14:paraId="6DBAF1AE" w14:textId="77777777" w:rsidR="00C70C99" w:rsidRDefault="00C70C99" w:rsidP="00C70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91F0A"/>
    <w:multiLevelType w:val="hybridMultilevel"/>
    <w:tmpl w:val="CF800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55CE3"/>
    <w:multiLevelType w:val="hybridMultilevel"/>
    <w:tmpl w:val="4FA6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E4"/>
    <w:rsid w:val="00015A64"/>
    <w:rsid w:val="000275E5"/>
    <w:rsid w:val="000730FE"/>
    <w:rsid w:val="00237943"/>
    <w:rsid w:val="002C4F71"/>
    <w:rsid w:val="002C5DC4"/>
    <w:rsid w:val="0035728C"/>
    <w:rsid w:val="003951BC"/>
    <w:rsid w:val="00397D29"/>
    <w:rsid w:val="003A009B"/>
    <w:rsid w:val="00401BB1"/>
    <w:rsid w:val="00411704"/>
    <w:rsid w:val="0041182B"/>
    <w:rsid w:val="004C0BE4"/>
    <w:rsid w:val="0051286E"/>
    <w:rsid w:val="00525415"/>
    <w:rsid w:val="005615B5"/>
    <w:rsid w:val="0058187E"/>
    <w:rsid w:val="005B0C49"/>
    <w:rsid w:val="00626EA8"/>
    <w:rsid w:val="00675728"/>
    <w:rsid w:val="006D4D89"/>
    <w:rsid w:val="00724FD9"/>
    <w:rsid w:val="00804AC6"/>
    <w:rsid w:val="00815DE8"/>
    <w:rsid w:val="00A93E60"/>
    <w:rsid w:val="00AA3755"/>
    <w:rsid w:val="00AC2821"/>
    <w:rsid w:val="00AD7441"/>
    <w:rsid w:val="00B05960"/>
    <w:rsid w:val="00B665CB"/>
    <w:rsid w:val="00C33BA6"/>
    <w:rsid w:val="00C3581F"/>
    <w:rsid w:val="00C70C99"/>
    <w:rsid w:val="00C8709D"/>
    <w:rsid w:val="00D129A2"/>
    <w:rsid w:val="00D14DE4"/>
    <w:rsid w:val="00D42DA8"/>
    <w:rsid w:val="00D443CC"/>
    <w:rsid w:val="00DB03FB"/>
    <w:rsid w:val="00E108E0"/>
    <w:rsid w:val="00F80E66"/>
    <w:rsid w:val="00F8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847AEE"/>
  <w15:chartTrackingRefBased/>
  <w15:docId w15:val="{8448754F-5963-4C08-A8F5-1B1FE9E1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D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8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8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0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C9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70C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C9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TandFPC Clerk</cp:lastModifiedBy>
  <cp:revision>7</cp:revision>
  <cp:lastPrinted>2022-07-01T14:05:00Z</cp:lastPrinted>
  <dcterms:created xsi:type="dcterms:W3CDTF">2024-05-31T08:21:00Z</dcterms:created>
  <dcterms:modified xsi:type="dcterms:W3CDTF">2025-01-23T14:55:00Z</dcterms:modified>
</cp:coreProperties>
</file>