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6C162" w14:textId="30F53EEF" w:rsidR="00476B64" w:rsidRDefault="00097313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CCBA9C4" wp14:editId="62CEC1C3">
                <wp:simplePos x="0" y="0"/>
                <wp:positionH relativeFrom="margin">
                  <wp:posOffset>628650</wp:posOffset>
                </wp:positionH>
                <wp:positionV relativeFrom="paragraph">
                  <wp:posOffset>-1</wp:posOffset>
                </wp:positionV>
                <wp:extent cx="5143500" cy="86677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1435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DF055D" w14:textId="440E3E71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TATWORTH AND FORTON PARISH COUNCIL</w:t>
                            </w:r>
                          </w:p>
                          <w:p w14:paraId="717E6092" w14:textId="6D11D516" w:rsidR="005049A2" w:rsidRDefault="005049A2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NOTICE OF AN ORDINARY MEETING OF THE</w:t>
                            </w:r>
                          </w:p>
                          <w:p w14:paraId="1E0B986F" w14:textId="1838D4F1" w:rsidR="005049A2" w:rsidRDefault="0042747F" w:rsidP="008E7586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PLA</w:t>
                            </w:r>
                            <w:r w:rsidR="0011678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NNING</w:t>
                            </w:r>
                            <w:r w:rsidR="005049A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COMMITTEE </w:t>
                            </w:r>
                          </w:p>
                          <w:p w14:paraId="24CE05CE" w14:textId="0EC166E9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2C95BF87" w14:textId="07E17171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BA9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.5pt;margin-top:0;width:405pt;height:68.25pt;flip: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ltu4wEAALkDAAAOAAAAZHJzL2Uyb0RvYy54bWysU99v0zAQfkfif7D8TpNuNJ2iptPYNIQ0&#10;GNJg765jNxaJz5zdJuWv5+xkbYG3iRfL98Pf3Xf3eXU9dC3bK/QGbMXns5wzZSXUxm4r/v3b/bsr&#10;znwQthYtWFXxg/L8ev32zap3pbqABtpaISMQ68veVbwJwZVZ5mWjOuFn4JSloAbsRCATt1mNoif0&#10;rs0u8rzIesDaIUjlPXnvxiBfJ3ytlQyPWnsVWFtx6i2kE9O5iWe2Xolyi8I1Rk5tiFd00QljqegR&#10;6k4EwXZo/oHqjETwoMNMQpeB1kaqxIHYzPO/2Dw1wqnEhYbj3XFM/v/Byi/7J/cVWRg+wEALTCS8&#10;ewD5wzMLt42wW3WDCH2jRE2F53FkWe98OT2No/aljyCb/jPUtGSxC5CABo0d061xzy/QxJhRHVrF&#10;4Th+NQQmybmYv79c5BSSFLsqiuVykYqJMuLE6Tr04aOCjsVLxZHWm+qI/YMPsa9TSky3cG/aNq24&#10;tX84KHH0qKSR6fULkZFSGDYDvY3ODdQH4ocw6of0TpcG8BdnPWmn4v7nTqDirP1kaUaXxWJZkNjO&#10;DTw3NueGsJKgKh44G6+3YRTozqHZNlRp3IqFG5qrNonoqatpG6SPxH/SchTguZ2yTj9u/RsAAP//&#10;AwBQSwMEFAAGAAgAAAAhAElr53XcAAAABwEAAA8AAABkcnMvZG93bnJldi54bWxMj0FLw0AQhe9C&#10;/8Myghexu1UMTcymlKIXwYO1xes2O01CsrMhu23Xf+/0pJeBx3u8+V65Sm4QZ5xC50nDYq5AINXe&#10;dtRo2H29PSxBhGjImsETavjBAKtqdlOawvoLfeJ5GxvBJRQKo6GNcSykDHWLzoS5H5HYO/rJmchy&#10;aqSdzIXL3SAflcqkMx3xh9aMuGmx7rcnp2G5ye7X/fv3uE8q9VzwcXyVVuu727R+ARExxb8wXPEZ&#10;HSpmOvgT2SAGDXnOU6IGvuzm6ioPHHvKnkFWpfzPX/0CAAD//wMAUEsBAi0AFAAGAAgAAAAhALaD&#10;OJL+AAAA4QEAABMAAAAAAAAAAAAAAAAAAAAAAFtDb250ZW50X1R5cGVzXS54bWxQSwECLQAUAAYA&#10;CAAAACEAOP0h/9YAAACUAQAACwAAAAAAAAAAAAAAAAAvAQAAX3JlbHMvLnJlbHNQSwECLQAUAAYA&#10;CAAAACEAPf5bbuMBAAC5AwAADgAAAAAAAAAAAAAAAAAuAgAAZHJzL2Uyb0RvYy54bWxQSwECLQAU&#10;AAYACAAAACEASWvnddwAAAAHAQAADwAAAAAAAAAAAAAAAAA9BAAAZHJzL2Rvd25yZXYueG1sUEsF&#10;BgAAAAAEAAQA8wAAAEYFAAAAAA==&#10;" filled="f" stroked="f" strokecolor="black [0]" insetpen="t">
                <v:textbox inset="2.88pt,2.88pt,2.88pt,2.88pt">
                  <w:txbxContent>
                    <w:p w14:paraId="7BDF055D" w14:textId="440E3E71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TATWORTH AND FORTON PARISH COUNCIL</w:t>
                      </w:r>
                    </w:p>
                    <w:p w14:paraId="717E6092" w14:textId="6D11D516" w:rsidR="005049A2" w:rsidRDefault="005049A2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NOTICE OF AN ORDINARY MEETING OF THE</w:t>
                      </w:r>
                    </w:p>
                    <w:p w14:paraId="1E0B986F" w14:textId="1838D4F1" w:rsidR="005049A2" w:rsidRDefault="0042747F" w:rsidP="008E7586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PLA</w:t>
                      </w:r>
                      <w:r w:rsidR="0011678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NNING</w:t>
                      </w:r>
                      <w:r w:rsidR="005049A2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COMMITTEE </w:t>
                      </w:r>
                    </w:p>
                    <w:p w14:paraId="24CE05CE" w14:textId="0EC166E9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2C95BF87" w14:textId="07E17171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501CB6" w14:textId="783C00BD" w:rsidR="00D14DE4" w:rsidRDefault="00D14DE4"/>
    <w:p w14:paraId="67866471" w14:textId="77777777" w:rsidR="00934A80" w:rsidRDefault="00D14DE4" w:rsidP="005049A2"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D48E70E" wp14:editId="69A118FF">
            <wp:simplePos x="0" y="0"/>
            <wp:positionH relativeFrom="column">
              <wp:posOffset>-561975</wp:posOffset>
            </wp:positionH>
            <wp:positionV relativeFrom="paragraph">
              <wp:posOffset>-791845</wp:posOffset>
            </wp:positionV>
            <wp:extent cx="1043940" cy="927100"/>
            <wp:effectExtent l="0" t="0" r="381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F0075B" w14:textId="77777777" w:rsidR="009A4E09" w:rsidRDefault="009A4E09" w:rsidP="005049A2">
      <w:pPr>
        <w:rPr>
          <w:rFonts w:ascii="Arial" w:hAnsi="Arial" w:cs="Arial"/>
          <w:b/>
          <w:bCs/>
          <w:sz w:val="24"/>
          <w:szCs w:val="24"/>
        </w:rPr>
      </w:pPr>
    </w:p>
    <w:p w14:paraId="18B2F8C6" w14:textId="77777777" w:rsidR="00351430" w:rsidRDefault="00F5300E" w:rsidP="005049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Councillor</w:t>
      </w:r>
      <w:r w:rsidR="000F23D5">
        <w:rPr>
          <w:rFonts w:ascii="Arial" w:hAnsi="Arial" w:cs="Arial"/>
          <w:b/>
          <w:bCs/>
          <w:sz w:val="24"/>
          <w:szCs w:val="24"/>
        </w:rPr>
        <w:t>s</w:t>
      </w:r>
      <w:r w:rsidR="001931F9">
        <w:rPr>
          <w:rFonts w:ascii="Arial" w:hAnsi="Arial" w:cs="Arial"/>
          <w:b/>
          <w:bCs/>
          <w:sz w:val="24"/>
          <w:szCs w:val="24"/>
        </w:rPr>
        <w:t xml:space="preserve"> P Chapple</w:t>
      </w:r>
      <w:r w:rsidR="0040725F">
        <w:rPr>
          <w:rFonts w:ascii="Arial" w:hAnsi="Arial" w:cs="Arial"/>
          <w:b/>
          <w:bCs/>
          <w:sz w:val="24"/>
          <w:szCs w:val="24"/>
        </w:rPr>
        <w:t xml:space="preserve">, </w:t>
      </w:r>
      <w:r w:rsidR="00453652">
        <w:rPr>
          <w:rFonts w:ascii="Arial" w:hAnsi="Arial" w:cs="Arial"/>
          <w:b/>
          <w:bCs/>
          <w:sz w:val="24"/>
          <w:szCs w:val="24"/>
        </w:rPr>
        <w:t>S Adams</w:t>
      </w:r>
      <w:r w:rsidR="007510E0">
        <w:rPr>
          <w:rFonts w:ascii="Arial" w:hAnsi="Arial" w:cs="Arial"/>
          <w:b/>
          <w:bCs/>
          <w:sz w:val="24"/>
          <w:szCs w:val="24"/>
        </w:rPr>
        <w:t>,</w:t>
      </w:r>
      <w:r w:rsidR="00441FB0">
        <w:rPr>
          <w:rFonts w:ascii="Arial" w:hAnsi="Arial" w:cs="Arial"/>
          <w:b/>
          <w:bCs/>
          <w:sz w:val="24"/>
          <w:szCs w:val="24"/>
        </w:rPr>
        <w:t xml:space="preserve"> </w:t>
      </w:r>
      <w:r w:rsidR="00EA68ED">
        <w:rPr>
          <w:rFonts w:ascii="Arial" w:hAnsi="Arial" w:cs="Arial"/>
          <w:b/>
          <w:bCs/>
          <w:sz w:val="24"/>
          <w:szCs w:val="24"/>
        </w:rPr>
        <w:t xml:space="preserve">C Doel, </w:t>
      </w:r>
      <w:r w:rsidR="005C7738">
        <w:rPr>
          <w:rFonts w:ascii="Arial" w:hAnsi="Arial" w:cs="Arial"/>
          <w:b/>
          <w:bCs/>
          <w:sz w:val="24"/>
          <w:szCs w:val="24"/>
        </w:rPr>
        <w:t>R Down, K Patay</w:t>
      </w:r>
      <w:r w:rsidR="00BC4215">
        <w:rPr>
          <w:rFonts w:ascii="Arial" w:hAnsi="Arial" w:cs="Arial"/>
          <w:b/>
          <w:bCs/>
          <w:sz w:val="24"/>
          <w:szCs w:val="24"/>
        </w:rPr>
        <w:t>,</w:t>
      </w:r>
      <w:r w:rsidR="00EA68ED">
        <w:rPr>
          <w:rFonts w:ascii="Arial" w:hAnsi="Arial" w:cs="Arial"/>
          <w:b/>
          <w:bCs/>
          <w:sz w:val="24"/>
          <w:szCs w:val="24"/>
        </w:rPr>
        <w:t xml:space="preserve"> </w:t>
      </w:r>
      <w:r w:rsidR="00441FB0" w:rsidRPr="00441FB0">
        <w:rPr>
          <w:rFonts w:ascii="Arial" w:hAnsi="Arial" w:cs="Arial"/>
          <w:b/>
          <w:bCs/>
          <w:sz w:val="24"/>
          <w:szCs w:val="24"/>
        </w:rPr>
        <w:t xml:space="preserve">E </w:t>
      </w:r>
      <w:proofErr w:type="spellStart"/>
      <w:r w:rsidR="00441FB0" w:rsidRPr="00441FB0">
        <w:rPr>
          <w:rFonts w:ascii="Arial" w:hAnsi="Arial" w:cs="Arial"/>
          <w:b/>
          <w:bCs/>
          <w:sz w:val="24"/>
          <w:szCs w:val="24"/>
        </w:rPr>
        <w:t>Peadon</w:t>
      </w:r>
      <w:proofErr w:type="spellEnd"/>
      <w:r w:rsidR="00541FCD">
        <w:rPr>
          <w:rFonts w:ascii="Arial" w:hAnsi="Arial" w:cs="Arial"/>
          <w:b/>
          <w:bCs/>
          <w:sz w:val="24"/>
          <w:szCs w:val="24"/>
        </w:rPr>
        <w:t>,</w:t>
      </w:r>
      <w:r w:rsidR="00EA68ED">
        <w:rPr>
          <w:rFonts w:ascii="Arial" w:hAnsi="Arial" w:cs="Arial"/>
          <w:b/>
          <w:bCs/>
          <w:sz w:val="24"/>
          <w:szCs w:val="24"/>
        </w:rPr>
        <w:t xml:space="preserve"> and</w:t>
      </w:r>
      <w:r w:rsidR="00541FC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E1E6CD1" w14:textId="1847E1ED" w:rsidR="005049A2" w:rsidRDefault="00541FCD" w:rsidP="005049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 Wardell</w:t>
      </w:r>
      <w:r w:rsidR="005C7738">
        <w:rPr>
          <w:rFonts w:ascii="Arial" w:hAnsi="Arial" w:cs="Arial"/>
          <w:b/>
          <w:bCs/>
          <w:sz w:val="24"/>
          <w:szCs w:val="24"/>
        </w:rPr>
        <w:t>.</w:t>
      </w:r>
    </w:p>
    <w:p w14:paraId="1202FBE3" w14:textId="77777777" w:rsidR="005C7738" w:rsidRDefault="005C7738" w:rsidP="005049A2">
      <w:pPr>
        <w:rPr>
          <w:rFonts w:ascii="Arial" w:hAnsi="Arial" w:cs="Arial"/>
          <w:b/>
          <w:bCs/>
          <w:sz w:val="24"/>
          <w:szCs w:val="24"/>
        </w:rPr>
      </w:pPr>
    </w:p>
    <w:p w14:paraId="267BF8FF" w14:textId="531A145C" w:rsidR="005049A2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You are hereby summoned to attend the following Meeting of</w:t>
      </w:r>
      <w:r w:rsidR="00A4446C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 w:rsidRPr="00154918">
        <w:rPr>
          <w:rFonts w:ascii="Arial" w:hAnsi="Arial" w:cs="Arial"/>
          <w:b/>
          <w:bCs/>
          <w:sz w:val="24"/>
          <w:szCs w:val="24"/>
        </w:rPr>
        <w:t>Tatworth</w:t>
      </w:r>
      <w:proofErr w:type="spellEnd"/>
      <w:r w:rsidRPr="00154918">
        <w:rPr>
          <w:rFonts w:ascii="Arial" w:hAnsi="Arial" w:cs="Arial"/>
          <w:b/>
          <w:bCs/>
          <w:sz w:val="24"/>
          <w:szCs w:val="24"/>
        </w:rPr>
        <w:t xml:space="preserve"> and Forton Council </w:t>
      </w:r>
      <w:r w:rsidR="00873709">
        <w:rPr>
          <w:rFonts w:ascii="Arial" w:hAnsi="Arial" w:cs="Arial"/>
          <w:b/>
          <w:bCs/>
          <w:sz w:val="24"/>
          <w:szCs w:val="24"/>
        </w:rPr>
        <w:t>Planning</w:t>
      </w:r>
      <w:r w:rsidRPr="00154918">
        <w:rPr>
          <w:rFonts w:ascii="Arial" w:hAnsi="Arial" w:cs="Arial"/>
          <w:b/>
          <w:bCs/>
          <w:sz w:val="24"/>
          <w:szCs w:val="24"/>
        </w:rPr>
        <w:t xml:space="preserve"> Committee</w:t>
      </w:r>
    </w:p>
    <w:p w14:paraId="6CFE9A22" w14:textId="77777777" w:rsidR="00934A80" w:rsidRDefault="00934A80" w:rsidP="005049A2">
      <w:pPr>
        <w:rPr>
          <w:rFonts w:ascii="Arial" w:hAnsi="Arial" w:cs="Arial"/>
          <w:b/>
          <w:bCs/>
          <w:sz w:val="24"/>
          <w:szCs w:val="24"/>
        </w:rPr>
      </w:pPr>
    </w:p>
    <w:p w14:paraId="02689C4E" w14:textId="135C08E6" w:rsidR="005049A2" w:rsidRPr="00154918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Time</w:t>
      </w:r>
      <w:r w:rsidR="00A4446C">
        <w:rPr>
          <w:rFonts w:ascii="Arial" w:hAnsi="Arial" w:cs="Arial"/>
          <w:b/>
          <w:bCs/>
          <w:sz w:val="24"/>
          <w:szCs w:val="24"/>
        </w:rPr>
        <w:t>:</w:t>
      </w:r>
      <w:r w:rsidR="00A4446C">
        <w:rPr>
          <w:rFonts w:ascii="Arial" w:hAnsi="Arial" w:cs="Arial"/>
          <w:b/>
          <w:bCs/>
          <w:sz w:val="24"/>
          <w:szCs w:val="24"/>
        </w:rPr>
        <w:tab/>
      </w:r>
      <w:r w:rsidR="00AD7997">
        <w:rPr>
          <w:rFonts w:ascii="Arial" w:hAnsi="Arial" w:cs="Arial"/>
          <w:b/>
          <w:bCs/>
          <w:sz w:val="24"/>
          <w:szCs w:val="24"/>
        </w:rPr>
        <w:t>6</w:t>
      </w:r>
      <w:r w:rsidR="00DE2D8C">
        <w:rPr>
          <w:rFonts w:ascii="Arial" w:hAnsi="Arial" w:cs="Arial"/>
          <w:b/>
          <w:bCs/>
          <w:sz w:val="24"/>
          <w:szCs w:val="24"/>
        </w:rPr>
        <w:t>.</w:t>
      </w:r>
      <w:r w:rsidR="00DB41C3">
        <w:rPr>
          <w:rFonts w:ascii="Arial" w:hAnsi="Arial" w:cs="Arial"/>
          <w:b/>
          <w:bCs/>
          <w:sz w:val="24"/>
          <w:szCs w:val="24"/>
        </w:rPr>
        <w:t>30</w:t>
      </w:r>
      <w:r w:rsidRPr="00154918">
        <w:rPr>
          <w:rFonts w:ascii="Arial" w:hAnsi="Arial" w:cs="Arial"/>
          <w:b/>
          <w:bCs/>
          <w:sz w:val="24"/>
          <w:szCs w:val="24"/>
        </w:rPr>
        <w:t>pm</w:t>
      </w:r>
      <w:r w:rsidR="00794D36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154918">
        <w:rPr>
          <w:rFonts w:ascii="Arial" w:hAnsi="Arial" w:cs="Arial"/>
          <w:b/>
          <w:bCs/>
          <w:sz w:val="24"/>
          <w:szCs w:val="24"/>
        </w:rPr>
        <w:t>Date</w:t>
      </w:r>
      <w:r w:rsidR="00A4446C">
        <w:rPr>
          <w:rFonts w:ascii="Arial" w:hAnsi="Arial" w:cs="Arial"/>
          <w:b/>
          <w:bCs/>
          <w:sz w:val="24"/>
          <w:szCs w:val="24"/>
        </w:rPr>
        <w:t>:</w:t>
      </w:r>
      <w:r w:rsidR="00A4446C">
        <w:rPr>
          <w:rFonts w:ascii="Arial" w:hAnsi="Arial" w:cs="Arial"/>
          <w:b/>
          <w:bCs/>
          <w:sz w:val="24"/>
          <w:szCs w:val="24"/>
        </w:rPr>
        <w:tab/>
      </w:r>
      <w:r w:rsidR="000F23D5">
        <w:rPr>
          <w:rFonts w:ascii="Arial" w:hAnsi="Arial" w:cs="Arial"/>
          <w:b/>
          <w:bCs/>
          <w:sz w:val="24"/>
          <w:szCs w:val="24"/>
        </w:rPr>
        <w:t>5</w:t>
      </w:r>
      <w:r w:rsidR="000F23D5" w:rsidRPr="000F23D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F23D5">
        <w:rPr>
          <w:rFonts w:ascii="Arial" w:hAnsi="Arial" w:cs="Arial"/>
          <w:b/>
          <w:bCs/>
          <w:sz w:val="24"/>
          <w:szCs w:val="24"/>
        </w:rPr>
        <w:t xml:space="preserve"> June</w:t>
      </w:r>
      <w:r w:rsidR="003055B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54918">
        <w:rPr>
          <w:rFonts w:ascii="Arial" w:hAnsi="Arial" w:cs="Arial"/>
          <w:b/>
          <w:bCs/>
          <w:sz w:val="24"/>
          <w:szCs w:val="24"/>
        </w:rPr>
        <w:t>202</w:t>
      </w:r>
      <w:r w:rsidR="00DB41C3">
        <w:rPr>
          <w:rFonts w:ascii="Arial" w:hAnsi="Arial" w:cs="Arial"/>
          <w:b/>
          <w:bCs/>
          <w:sz w:val="24"/>
          <w:szCs w:val="24"/>
        </w:rPr>
        <w:t>5</w:t>
      </w:r>
      <w:r w:rsidR="00934A80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154918">
        <w:rPr>
          <w:rFonts w:ascii="Arial" w:hAnsi="Arial" w:cs="Arial"/>
          <w:b/>
          <w:bCs/>
          <w:sz w:val="24"/>
          <w:szCs w:val="24"/>
        </w:rPr>
        <w:t>Place</w:t>
      </w:r>
      <w:r w:rsidR="00A4446C">
        <w:rPr>
          <w:rFonts w:ascii="Arial" w:hAnsi="Arial" w:cs="Arial"/>
          <w:b/>
          <w:bCs/>
          <w:sz w:val="24"/>
          <w:szCs w:val="24"/>
        </w:rPr>
        <w:t>:</w:t>
      </w:r>
      <w:r w:rsidR="00CA488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E2D8C">
        <w:rPr>
          <w:rFonts w:ascii="Arial" w:hAnsi="Arial" w:cs="Arial"/>
          <w:b/>
          <w:bCs/>
          <w:sz w:val="24"/>
          <w:szCs w:val="24"/>
        </w:rPr>
        <w:t>Tatworth</w:t>
      </w:r>
      <w:proofErr w:type="spellEnd"/>
      <w:r w:rsidR="00DE2D8C">
        <w:rPr>
          <w:rFonts w:ascii="Arial" w:hAnsi="Arial" w:cs="Arial"/>
          <w:b/>
          <w:bCs/>
          <w:sz w:val="24"/>
          <w:szCs w:val="24"/>
        </w:rPr>
        <w:t xml:space="preserve"> Memorial</w:t>
      </w:r>
      <w:r w:rsidR="00CA4889">
        <w:rPr>
          <w:rFonts w:ascii="Arial" w:hAnsi="Arial" w:cs="Arial"/>
          <w:b/>
          <w:bCs/>
          <w:sz w:val="24"/>
          <w:szCs w:val="24"/>
        </w:rPr>
        <w:t xml:space="preserve"> H</w:t>
      </w:r>
      <w:r w:rsidR="00F944AD">
        <w:rPr>
          <w:rFonts w:ascii="Arial" w:hAnsi="Arial" w:cs="Arial"/>
          <w:b/>
          <w:bCs/>
          <w:sz w:val="24"/>
          <w:szCs w:val="24"/>
        </w:rPr>
        <w:t>all</w:t>
      </w:r>
    </w:p>
    <w:p w14:paraId="3614E6B9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168C7EC8" w14:textId="740E8E6E" w:rsidR="005049A2" w:rsidRDefault="005049A2" w:rsidP="005049A2">
      <w:pPr>
        <w:rPr>
          <w:rFonts w:ascii="Arial" w:hAnsi="Arial" w:cs="Arial"/>
          <w:b/>
          <w:bCs/>
        </w:rPr>
      </w:pPr>
      <w:r w:rsidRPr="00154918">
        <w:rPr>
          <w:rFonts w:ascii="Arial" w:hAnsi="Arial" w:cs="Arial"/>
          <w:b/>
          <w:bCs/>
          <w:sz w:val="24"/>
          <w:szCs w:val="24"/>
        </w:rPr>
        <w:t xml:space="preserve">MEMBERS OF THE PUBLIC AND THE PRESS ARE INVITED TO ATTEND ALL COUNCIL MEETINGS </w:t>
      </w:r>
      <w:r w:rsidRPr="00A4446C">
        <w:rPr>
          <w:rFonts w:ascii="Arial" w:hAnsi="Arial" w:cs="Arial"/>
          <w:b/>
          <w:bCs/>
        </w:rPr>
        <w:t>(Public Bodies (Admission to Meetings) Act 1960)</w:t>
      </w:r>
    </w:p>
    <w:p w14:paraId="4A53B451" w14:textId="77777777" w:rsidR="00934A80" w:rsidRDefault="00934A80" w:rsidP="005049A2">
      <w:pPr>
        <w:rPr>
          <w:rFonts w:ascii="Arial" w:hAnsi="Arial" w:cs="Arial"/>
          <w:b/>
          <w:bCs/>
          <w:sz w:val="24"/>
          <w:szCs w:val="24"/>
        </w:rPr>
      </w:pPr>
    </w:p>
    <w:p w14:paraId="6BA500E4" w14:textId="08E4CCE1" w:rsidR="005F0A32" w:rsidRDefault="001A1303" w:rsidP="005049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Nigel Tinley</w:t>
      </w:r>
      <w:r w:rsidR="00794D36">
        <w:rPr>
          <w:rFonts w:ascii="Arial" w:hAnsi="Arial" w:cs="Arial"/>
          <w:b/>
          <w:bCs/>
          <w:sz w:val="24"/>
          <w:szCs w:val="24"/>
        </w:rPr>
        <w:t xml:space="preserve">        </w:t>
      </w:r>
      <w:proofErr w:type="gramStart"/>
      <w:r w:rsidR="00A4446C">
        <w:rPr>
          <w:rFonts w:ascii="Arial" w:hAnsi="Arial" w:cs="Arial"/>
          <w:b/>
          <w:bCs/>
          <w:sz w:val="24"/>
          <w:szCs w:val="24"/>
        </w:rPr>
        <w:t>Clerk</w:t>
      </w:r>
      <w:r w:rsidR="00934A80">
        <w:rPr>
          <w:rFonts w:ascii="Arial" w:hAnsi="Arial" w:cs="Arial"/>
          <w:b/>
          <w:bCs/>
          <w:sz w:val="24"/>
          <w:szCs w:val="24"/>
        </w:rPr>
        <w:t xml:space="preserve">  </w:t>
      </w:r>
      <w:r w:rsidR="000F23D5">
        <w:rPr>
          <w:rFonts w:ascii="Arial" w:hAnsi="Arial" w:cs="Arial"/>
          <w:b/>
          <w:bCs/>
          <w:sz w:val="24"/>
          <w:szCs w:val="24"/>
        </w:rPr>
        <w:t>30</w:t>
      </w:r>
      <w:proofErr w:type="gramEnd"/>
      <w:r w:rsidR="00185FC2" w:rsidRPr="00185FC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185FC2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0F23D5">
        <w:rPr>
          <w:rFonts w:ascii="Arial" w:hAnsi="Arial" w:cs="Arial"/>
          <w:b/>
          <w:bCs/>
          <w:sz w:val="24"/>
          <w:szCs w:val="24"/>
        </w:rPr>
        <w:t xml:space="preserve">May </w:t>
      </w:r>
      <w:r w:rsidR="0069380D">
        <w:rPr>
          <w:rFonts w:ascii="Arial" w:hAnsi="Arial" w:cs="Arial"/>
          <w:b/>
          <w:bCs/>
          <w:sz w:val="24"/>
          <w:szCs w:val="24"/>
        </w:rPr>
        <w:t>2025</w:t>
      </w:r>
    </w:p>
    <w:p w14:paraId="50ACA8D3" w14:textId="77777777" w:rsidR="005F0A32" w:rsidRDefault="005F0A32" w:rsidP="005049A2">
      <w:pPr>
        <w:rPr>
          <w:rFonts w:ascii="Arial" w:hAnsi="Arial" w:cs="Arial"/>
          <w:b/>
          <w:bCs/>
          <w:sz w:val="24"/>
          <w:szCs w:val="24"/>
        </w:rPr>
      </w:pPr>
    </w:p>
    <w:p w14:paraId="73EB7215" w14:textId="5F0FE142" w:rsidR="00524476" w:rsidRPr="00524476" w:rsidRDefault="00E16A22" w:rsidP="00524476">
      <w:pPr>
        <w:rPr>
          <w:rFonts w:ascii="Arial" w:hAnsi="Arial" w:cs="Arial"/>
          <w:sz w:val="24"/>
          <w:szCs w:val="24"/>
        </w:rPr>
      </w:pPr>
      <w:r w:rsidRPr="00E16A22">
        <w:rPr>
          <w:rFonts w:ascii="Arial" w:hAnsi="Arial" w:cs="Arial"/>
          <w:b/>
          <w:bCs/>
          <w:sz w:val="24"/>
          <w:szCs w:val="24"/>
        </w:rPr>
        <w:t>PUBLIC PARTICIPATION</w:t>
      </w:r>
      <w:r>
        <w:rPr>
          <w:rFonts w:ascii="Arial" w:hAnsi="Arial" w:cs="Arial"/>
          <w:sz w:val="24"/>
          <w:szCs w:val="24"/>
        </w:rPr>
        <w:t xml:space="preserve"> </w:t>
      </w:r>
      <w:r w:rsidR="005049A2" w:rsidRPr="005049A2">
        <w:rPr>
          <w:rFonts w:ascii="Arial" w:hAnsi="Arial" w:cs="Arial"/>
          <w:sz w:val="24"/>
          <w:szCs w:val="24"/>
        </w:rPr>
        <w:t>(Prior to the start of the Meeting)</w:t>
      </w:r>
      <w:r w:rsidR="005049A2">
        <w:rPr>
          <w:rFonts w:ascii="Arial" w:hAnsi="Arial" w:cs="Arial"/>
          <w:sz w:val="24"/>
          <w:szCs w:val="24"/>
        </w:rPr>
        <w:t xml:space="preserve"> </w:t>
      </w:r>
      <w:r w:rsidR="005049A2" w:rsidRPr="005049A2">
        <w:rPr>
          <w:rFonts w:ascii="Arial" w:hAnsi="Arial" w:cs="Arial"/>
          <w:sz w:val="24"/>
          <w:szCs w:val="24"/>
        </w:rPr>
        <w:t xml:space="preserve">An opportunity for questions and comments from members of the public raising any matter of concern affecting </w:t>
      </w:r>
      <w:proofErr w:type="spellStart"/>
      <w:r w:rsidR="005049A2" w:rsidRPr="005049A2">
        <w:rPr>
          <w:rFonts w:ascii="Arial" w:hAnsi="Arial" w:cs="Arial"/>
          <w:sz w:val="24"/>
          <w:szCs w:val="24"/>
        </w:rPr>
        <w:t>Tatworth</w:t>
      </w:r>
      <w:proofErr w:type="spellEnd"/>
      <w:r w:rsidR="005049A2" w:rsidRPr="005049A2">
        <w:rPr>
          <w:rFonts w:ascii="Arial" w:hAnsi="Arial" w:cs="Arial"/>
          <w:sz w:val="24"/>
          <w:szCs w:val="24"/>
        </w:rPr>
        <w:t xml:space="preserve"> &amp; Forton.</w:t>
      </w:r>
      <w:r w:rsidR="005049A2">
        <w:rPr>
          <w:rFonts w:ascii="Arial" w:hAnsi="Arial" w:cs="Arial"/>
          <w:sz w:val="24"/>
          <w:szCs w:val="24"/>
        </w:rPr>
        <w:t xml:space="preserve"> </w:t>
      </w:r>
      <w:r w:rsidR="005049A2" w:rsidRPr="005049A2">
        <w:rPr>
          <w:rFonts w:ascii="Arial" w:hAnsi="Arial" w:cs="Arial"/>
          <w:sz w:val="24"/>
          <w:szCs w:val="24"/>
        </w:rPr>
        <w:t xml:space="preserve">No decision can be taken during this </w:t>
      </w:r>
      <w:r w:rsidRPr="005049A2">
        <w:rPr>
          <w:rFonts w:ascii="Arial" w:hAnsi="Arial" w:cs="Arial"/>
          <w:sz w:val="24"/>
          <w:szCs w:val="24"/>
        </w:rPr>
        <w:t>session,</w:t>
      </w:r>
      <w:r w:rsidR="005049A2" w:rsidRPr="005049A2">
        <w:rPr>
          <w:rFonts w:ascii="Arial" w:hAnsi="Arial" w:cs="Arial"/>
          <w:sz w:val="24"/>
          <w:szCs w:val="24"/>
        </w:rPr>
        <w:t xml:space="preserve"> but the Chairman may decide to refer any matter for further consideration. The Parish</w:t>
      </w:r>
      <w:r w:rsidR="005049A2">
        <w:rPr>
          <w:rFonts w:ascii="Arial" w:hAnsi="Arial" w:cs="Arial"/>
          <w:sz w:val="24"/>
          <w:szCs w:val="24"/>
        </w:rPr>
        <w:t xml:space="preserve"> </w:t>
      </w:r>
      <w:r w:rsidR="005049A2" w:rsidRPr="005049A2">
        <w:rPr>
          <w:rFonts w:ascii="Arial" w:hAnsi="Arial" w:cs="Arial"/>
          <w:sz w:val="24"/>
          <w:szCs w:val="24"/>
        </w:rPr>
        <w:t xml:space="preserve">Council may also wish to ask for the </w:t>
      </w:r>
      <w:r>
        <w:rPr>
          <w:rFonts w:ascii="Arial" w:hAnsi="Arial" w:cs="Arial"/>
          <w:sz w:val="24"/>
          <w:szCs w:val="24"/>
        </w:rPr>
        <w:t>Somerset</w:t>
      </w:r>
      <w:r w:rsidR="005049A2" w:rsidRPr="005049A2">
        <w:rPr>
          <w:rFonts w:ascii="Arial" w:hAnsi="Arial" w:cs="Arial"/>
          <w:sz w:val="24"/>
          <w:szCs w:val="24"/>
        </w:rPr>
        <w:t xml:space="preserve"> Council</w:t>
      </w:r>
      <w:r>
        <w:rPr>
          <w:rFonts w:ascii="Arial" w:hAnsi="Arial" w:cs="Arial"/>
          <w:sz w:val="24"/>
          <w:szCs w:val="24"/>
        </w:rPr>
        <w:t xml:space="preserve">lors </w:t>
      </w:r>
      <w:r w:rsidR="005049A2" w:rsidRPr="005049A2">
        <w:rPr>
          <w:rFonts w:ascii="Arial" w:hAnsi="Arial" w:cs="Arial"/>
          <w:sz w:val="24"/>
          <w:szCs w:val="24"/>
        </w:rPr>
        <w:t>support on any matter of particular concern to the Parish.</w:t>
      </w:r>
      <w:r w:rsidR="00524476" w:rsidRPr="00524476">
        <w:rPr>
          <w:rFonts w:ascii="Arial" w:hAnsi="Arial" w:cs="Arial"/>
          <w:sz w:val="24"/>
          <w:szCs w:val="24"/>
        </w:rPr>
        <w:t xml:space="preserve"> Members of the public are asked to restrict their comments and/or questions to three minutes. This is restricted to 1</w:t>
      </w:r>
      <w:r w:rsidR="006C591C">
        <w:rPr>
          <w:rFonts w:ascii="Arial" w:hAnsi="Arial" w:cs="Arial"/>
          <w:sz w:val="24"/>
          <w:szCs w:val="24"/>
        </w:rPr>
        <w:t>0</w:t>
      </w:r>
      <w:r w:rsidR="00524476" w:rsidRPr="00524476">
        <w:rPr>
          <w:rFonts w:ascii="Arial" w:hAnsi="Arial" w:cs="Arial"/>
          <w:sz w:val="24"/>
          <w:szCs w:val="24"/>
        </w:rPr>
        <w:t>-minute period.</w:t>
      </w:r>
    </w:p>
    <w:p w14:paraId="0BB4B8D4" w14:textId="2A8488B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6BC5032C" w14:textId="68AB83A6" w:rsidR="00154918" w:rsidRDefault="00154918" w:rsidP="00524476">
      <w:pPr>
        <w:ind w:left="2880" w:firstLine="720"/>
        <w:rPr>
          <w:rFonts w:ascii="Arial" w:hAnsi="Arial" w:cs="Arial"/>
          <w:b/>
          <w:bCs/>
          <w:color w:val="auto"/>
          <w:sz w:val="24"/>
          <w:szCs w:val="24"/>
        </w:rPr>
      </w:pPr>
      <w:r w:rsidRPr="00A4446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762D68">
        <w:rPr>
          <w:rFonts w:ascii="Arial" w:hAnsi="Arial" w:cs="Arial"/>
          <w:b/>
          <w:bCs/>
          <w:color w:val="auto"/>
          <w:sz w:val="24"/>
          <w:szCs w:val="24"/>
        </w:rPr>
        <w:t>AGENDA</w:t>
      </w:r>
    </w:p>
    <w:p w14:paraId="4728132A" w14:textId="77777777" w:rsidR="001976C6" w:rsidRDefault="001976C6" w:rsidP="00097313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C4B6524" w14:textId="799E1471" w:rsidR="00127D28" w:rsidRPr="00127D28" w:rsidRDefault="00EA68ED" w:rsidP="00127D28">
      <w:pPr>
        <w:rPr>
          <w:rFonts w:ascii="Arial" w:hAnsi="Arial" w:cs="Arial"/>
          <w:bCs/>
          <w:color w:val="auto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="000F23D5">
        <w:rPr>
          <w:rFonts w:ascii="Arial" w:hAnsi="Arial" w:cs="Arial"/>
          <w:b/>
          <w:bCs/>
          <w:color w:val="auto"/>
          <w:sz w:val="24"/>
          <w:szCs w:val="24"/>
        </w:rPr>
        <w:t>7</w:t>
      </w:r>
      <w:r w:rsidR="005049A2" w:rsidRPr="00762D68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521B4E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5049A2" w:rsidRPr="00762D68">
        <w:rPr>
          <w:rFonts w:ascii="Arial" w:hAnsi="Arial" w:cs="Arial"/>
          <w:b/>
          <w:bCs/>
          <w:color w:val="auto"/>
          <w:sz w:val="24"/>
          <w:szCs w:val="24"/>
        </w:rPr>
        <w:t xml:space="preserve"> Apologies for absence</w:t>
      </w:r>
      <w:r w:rsidR="00A4446C" w:rsidRPr="00A4446C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127D28" w:rsidRPr="00127D28">
        <w:rPr>
          <w:rFonts w:ascii="Arial" w:hAnsi="Arial" w:cs="Arial"/>
          <w:b/>
          <w:bCs/>
          <w:color w:val="auto"/>
          <w:sz w:val="24"/>
          <w:szCs w:val="24"/>
        </w:rPr>
        <w:t xml:space="preserve">– </w:t>
      </w:r>
      <w:r w:rsidR="00127D28" w:rsidRPr="00127D28">
        <w:rPr>
          <w:rFonts w:ascii="Arial" w:hAnsi="Arial" w:cs="Arial"/>
          <w:bCs/>
          <w:color w:val="auto"/>
          <w:sz w:val="24"/>
          <w:szCs w:val="24"/>
        </w:rPr>
        <w:t xml:space="preserve">to receive apologies for absence </w:t>
      </w:r>
      <w:r w:rsidR="00127D28" w:rsidRPr="00127D28">
        <w:rPr>
          <w:rFonts w:ascii="Arial" w:hAnsi="Arial" w:cs="Arial"/>
          <w:bCs/>
          <w:color w:val="auto"/>
        </w:rPr>
        <w:t>(Section 85(1) of the Local Government Act 1972)</w:t>
      </w:r>
    </w:p>
    <w:p w14:paraId="7221AD5A" w14:textId="77777777" w:rsidR="00934A80" w:rsidRDefault="00934A80" w:rsidP="005049A2">
      <w:pPr>
        <w:rPr>
          <w:rFonts w:ascii="Arial" w:hAnsi="Arial" w:cs="Arial"/>
          <w:color w:val="auto"/>
          <w:sz w:val="24"/>
          <w:szCs w:val="24"/>
        </w:rPr>
      </w:pPr>
    </w:p>
    <w:p w14:paraId="1F12CA54" w14:textId="035AE17C" w:rsidR="005049A2" w:rsidRPr="00762D68" w:rsidRDefault="00EA68ED" w:rsidP="005049A2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="000F23D5"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="005049A2" w:rsidRPr="00762D68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521B4E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5049A2" w:rsidRPr="00762D68">
        <w:rPr>
          <w:rFonts w:ascii="Arial" w:hAnsi="Arial" w:cs="Arial"/>
          <w:b/>
          <w:bCs/>
          <w:color w:val="auto"/>
          <w:sz w:val="24"/>
          <w:szCs w:val="24"/>
        </w:rPr>
        <w:t xml:space="preserve"> Declarations of interest:</w:t>
      </w:r>
    </w:p>
    <w:p w14:paraId="2EE8AC4B" w14:textId="17B1831A" w:rsidR="005049A2" w:rsidRPr="00A4446C" w:rsidRDefault="005049A2" w:rsidP="005049A2">
      <w:pPr>
        <w:rPr>
          <w:rFonts w:ascii="Arial" w:hAnsi="Arial" w:cs="Arial"/>
          <w:color w:val="auto"/>
        </w:rPr>
      </w:pPr>
      <w:r w:rsidRPr="00A4446C">
        <w:rPr>
          <w:rFonts w:ascii="Arial" w:hAnsi="Arial" w:cs="Arial"/>
          <w:color w:val="auto"/>
        </w:rPr>
        <w:t>Under the Localism Act 2011 (sections 26-37 and Schedule 4) and in accordance with the Council’s</w:t>
      </w:r>
    </w:p>
    <w:p w14:paraId="73B649C0" w14:textId="4B5FF90C" w:rsidR="000F23D5" w:rsidRDefault="005049A2" w:rsidP="005049A2">
      <w:pPr>
        <w:rPr>
          <w:rFonts w:ascii="Arial" w:hAnsi="Arial" w:cs="Arial"/>
          <w:color w:val="auto"/>
        </w:rPr>
      </w:pPr>
      <w:r w:rsidRPr="00A4446C">
        <w:rPr>
          <w:rFonts w:ascii="Arial" w:hAnsi="Arial" w:cs="Arial"/>
          <w:color w:val="auto"/>
        </w:rPr>
        <w:t>Code of Conduct, members are required to declare any interests which are not currently entered in the</w:t>
      </w:r>
      <w:r w:rsidR="00154918" w:rsidRPr="00A4446C">
        <w:rPr>
          <w:rFonts w:ascii="Arial" w:hAnsi="Arial" w:cs="Arial"/>
          <w:color w:val="auto"/>
        </w:rPr>
        <w:t xml:space="preserve"> </w:t>
      </w:r>
      <w:r w:rsidRPr="00A4446C">
        <w:rPr>
          <w:rFonts w:ascii="Arial" w:hAnsi="Arial" w:cs="Arial"/>
          <w:color w:val="auto"/>
        </w:rPr>
        <w:t>member’s register of interests or, if he/she has not notified the Monitoring Officer of it.</w:t>
      </w:r>
    </w:p>
    <w:p w14:paraId="6C1320E0" w14:textId="77777777" w:rsidR="00441FB0" w:rsidRDefault="00441FB0" w:rsidP="006F731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6B2091DF" w14:textId="5331EB08" w:rsidR="000F23D5" w:rsidRDefault="00EA68ED" w:rsidP="006F731E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="000F23D5"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="006F731E" w:rsidRPr="006F731E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75523A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6F731E" w:rsidRPr="006F731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0" w:name="_Hlk92440030"/>
      <w:r w:rsidR="000F23D5">
        <w:rPr>
          <w:rFonts w:ascii="Arial" w:hAnsi="Arial" w:cs="Arial"/>
          <w:b/>
          <w:bCs/>
          <w:color w:val="auto"/>
          <w:sz w:val="24"/>
          <w:szCs w:val="24"/>
        </w:rPr>
        <w:t>Election of Chairman of the Planning Committee</w:t>
      </w:r>
    </w:p>
    <w:p w14:paraId="32A9E7CD" w14:textId="77777777" w:rsidR="000F23D5" w:rsidRDefault="000F23D5" w:rsidP="006F731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16F03A50" w14:textId="5AC52A5B" w:rsidR="009A4E09" w:rsidRPr="006F731E" w:rsidRDefault="000F23D5" w:rsidP="006F731E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40/25 </w:t>
      </w:r>
      <w:r w:rsidR="006F731E" w:rsidRPr="006F731E">
        <w:rPr>
          <w:rFonts w:ascii="Arial" w:hAnsi="Arial" w:cs="Arial"/>
          <w:b/>
          <w:bCs/>
          <w:color w:val="auto"/>
          <w:sz w:val="24"/>
          <w:szCs w:val="24"/>
        </w:rPr>
        <w:t>To approve and sign as a correct record Minutes of the P</w:t>
      </w:r>
      <w:r w:rsidR="006F731E">
        <w:rPr>
          <w:rFonts w:ascii="Arial" w:hAnsi="Arial" w:cs="Arial"/>
          <w:b/>
          <w:bCs/>
          <w:color w:val="auto"/>
          <w:sz w:val="24"/>
          <w:szCs w:val="24"/>
        </w:rPr>
        <w:t>lanning Committee</w:t>
      </w:r>
      <w:r w:rsidR="006F731E" w:rsidRPr="006F731E">
        <w:rPr>
          <w:rFonts w:ascii="Arial" w:hAnsi="Arial" w:cs="Arial"/>
          <w:b/>
          <w:bCs/>
          <w:color w:val="auto"/>
          <w:sz w:val="24"/>
          <w:szCs w:val="24"/>
        </w:rPr>
        <w:t xml:space="preserve"> Meeting held on </w:t>
      </w:r>
      <w:bookmarkEnd w:id="0"/>
      <w:r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Pr="000F23D5"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May 2025</w:t>
      </w:r>
    </w:p>
    <w:p w14:paraId="59923105" w14:textId="77777777" w:rsidR="00794D36" w:rsidRDefault="00794D36" w:rsidP="006D7A8A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6C37E33" w14:textId="50FF5815" w:rsidR="0077333D" w:rsidRDefault="000F23D5" w:rsidP="006D7A8A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41</w:t>
      </w:r>
      <w:r w:rsidR="004E2E13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EF1C24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4E2E13">
        <w:rPr>
          <w:rFonts w:ascii="Arial" w:hAnsi="Arial" w:cs="Arial"/>
          <w:b/>
          <w:bCs/>
          <w:color w:val="auto"/>
          <w:sz w:val="24"/>
          <w:szCs w:val="24"/>
        </w:rPr>
        <w:t xml:space="preserve"> Planning Applications</w:t>
      </w:r>
    </w:p>
    <w:p w14:paraId="74189EEC" w14:textId="77777777" w:rsidR="00164C13" w:rsidRDefault="00164C13" w:rsidP="006D7A8A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1B45E12B" w14:textId="08947097" w:rsidR="00EA68ED" w:rsidRDefault="00351430" w:rsidP="00A37E29">
      <w:pPr>
        <w:rPr>
          <w:rFonts w:ascii="Arial" w:hAnsi="Arial" w:cs="Arial"/>
          <w:b/>
          <w:bCs/>
          <w:sz w:val="24"/>
          <w:szCs w:val="24"/>
        </w:rPr>
      </w:pPr>
      <w:hyperlink r:id="rId6" w:history="1">
        <w:r w:rsidR="000F23D5" w:rsidRPr="00351430">
          <w:rPr>
            <w:rStyle w:val="Hyperlink"/>
            <w:rFonts w:ascii="Arial" w:hAnsi="Arial" w:cs="Arial"/>
            <w:b/>
            <w:bCs/>
            <w:sz w:val="24"/>
            <w:szCs w:val="24"/>
          </w:rPr>
          <w:t>25/00826/FUL</w:t>
        </w:r>
        <w:r w:rsidR="000F23D5" w:rsidRPr="00351430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 </w:t>
        </w:r>
        <w:proofErr w:type="spellStart"/>
        <w:r w:rsidR="000F23D5" w:rsidRPr="00351430">
          <w:rPr>
            <w:rStyle w:val="Hyperlink"/>
            <w:rFonts w:ascii="Arial" w:hAnsi="Arial" w:cs="Arial"/>
            <w:b/>
            <w:bCs/>
            <w:sz w:val="24"/>
            <w:szCs w:val="24"/>
          </w:rPr>
          <w:t>Crauchan</w:t>
        </w:r>
        <w:proofErr w:type="spellEnd"/>
        <w:r w:rsidR="000F23D5" w:rsidRPr="00351430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 Blacklands Lane </w:t>
        </w:r>
        <w:proofErr w:type="gramStart"/>
        <w:r w:rsidR="000F23D5" w:rsidRPr="00351430">
          <w:rPr>
            <w:rStyle w:val="Hyperlink"/>
            <w:rFonts w:ascii="Arial" w:hAnsi="Arial" w:cs="Arial"/>
            <w:b/>
            <w:bCs/>
            <w:sz w:val="24"/>
            <w:szCs w:val="24"/>
          </w:rPr>
          <w:t>To</w:t>
        </w:r>
        <w:proofErr w:type="gramEnd"/>
        <w:r w:rsidR="000F23D5" w:rsidRPr="00351430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 Forton Lane</w:t>
        </w:r>
        <w:r w:rsidR="000F23D5" w:rsidRPr="00351430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 Forton TA20 2NA</w:t>
        </w:r>
      </w:hyperlink>
    </w:p>
    <w:p w14:paraId="217DC12B" w14:textId="77777777" w:rsidR="000F23D5" w:rsidRDefault="000F23D5" w:rsidP="00A37E29">
      <w:pPr>
        <w:rPr>
          <w:rFonts w:ascii="Arial" w:hAnsi="Arial" w:cs="Arial"/>
          <w:b/>
          <w:bCs/>
          <w:sz w:val="24"/>
          <w:szCs w:val="24"/>
        </w:rPr>
      </w:pPr>
    </w:p>
    <w:p w14:paraId="3BE4985B" w14:textId="41AFF439" w:rsidR="00C96A5F" w:rsidRDefault="00794D36" w:rsidP="0063726B">
      <w:pPr>
        <w:rPr>
          <w:rFonts w:ascii="Arial" w:hAnsi="Arial" w:cs="Arial"/>
          <w:bCs/>
          <w:sz w:val="24"/>
          <w:szCs w:val="24"/>
        </w:rPr>
      </w:pPr>
      <w:r w:rsidRPr="00CA4889">
        <w:rPr>
          <w:rFonts w:ascii="Arial" w:hAnsi="Arial" w:cs="Arial"/>
          <w:b/>
          <w:sz w:val="24"/>
          <w:szCs w:val="24"/>
        </w:rPr>
        <w:t xml:space="preserve">What is </w:t>
      </w:r>
      <w:r w:rsidR="005C7738" w:rsidRPr="00CA4889">
        <w:rPr>
          <w:rFonts w:ascii="Arial" w:hAnsi="Arial" w:cs="Arial"/>
          <w:b/>
          <w:sz w:val="24"/>
          <w:szCs w:val="24"/>
        </w:rPr>
        <w:t>proposed</w:t>
      </w:r>
      <w:r w:rsidR="005C7738">
        <w:rPr>
          <w:rFonts w:ascii="Arial" w:hAnsi="Arial" w:cs="Arial"/>
          <w:b/>
          <w:sz w:val="24"/>
          <w:szCs w:val="24"/>
        </w:rPr>
        <w:t>?</w:t>
      </w:r>
      <w:r w:rsidR="005C7738" w:rsidRPr="005C7738">
        <w:rPr>
          <w:rFonts w:ascii="Arial" w:hAnsi="Arial" w:cs="Arial"/>
          <w:b/>
          <w:sz w:val="24"/>
          <w:szCs w:val="24"/>
        </w:rPr>
        <w:t xml:space="preserve"> </w:t>
      </w:r>
      <w:r w:rsidR="000F23D5" w:rsidRPr="000F23D5">
        <w:rPr>
          <w:rFonts w:ascii="Arial" w:hAnsi="Arial" w:cs="Arial"/>
          <w:bCs/>
          <w:sz w:val="24"/>
          <w:szCs w:val="24"/>
        </w:rPr>
        <w:t>Erection of a machinery barn</w:t>
      </w:r>
    </w:p>
    <w:p w14:paraId="58118CEF" w14:textId="77777777" w:rsidR="000F23D5" w:rsidRDefault="000F23D5" w:rsidP="0063726B">
      <w:pPr>
        <w:rPr>
          <w:rFonts w:ascii="Arial" w:hAnsi="Arial" w:cs="Arial"/>
          <w:bCs/>
          <w:sz w:val="24"/>
          <w:szCs w:val="24"/>
        </w:rPr>
      </w:pPr>
    </w:p>
    <w:p w14:paraId="5F1B3BE5" w14:textId="392964A7" w:rsidR="00EA68ED" w:rsidRDefault="00351430" w:rsidP="0063726B">
      <w:pPr>
        <w:rPr>
          <w:rFonts w:ascii="Arial" w:hAnsi="Arial" w:cs="Arial"/>
          <w:b/>
          <w:sz w:val="24"/>
          <w:szCs w:val="24"/>
        </w:rPr>
      </w:pPr>
      <w:hyperlink r:id="rId7" w:history="1">
        <w:r w:rsidRPr="00351430">
          <w:rPr>
            <w:rStyle w:val="Hyperlink"/>
            <w:rFonts w:ascii="Arial" w:hAnsi="Arial" w:cs="Arial"/>
            <w:b/>
            <w:sz w:val="24"/>
            <w:szCs w:val="24"/>
          </w:rPr>
          <w:t>25/00628/FUL</w:t>
        </w:r>
        <w:r w:rsidRPr="00351430">
          <w:rPr>
            <w:rStyle w:val="Hyperlink"/>
            <w:rFonts w:ascii="Arial" w:hAnsi="Arial" w:cs="Arial"/>
            <w:b/>
            <w:sz w:val="24"/>
            <w:szCs w:val="24"/>
          </w:rPr>
          <w:t xml:space="preserve"> </w:t>
        </w:r>
        <w:r w:rsidRPr="00351430">
          <w:rPr>
            <w:rStyle w:val="Hyperlink"/>
            <w:rFonts w:ascii="Arial" w:hAnsi="Arial" w:cs="Arial"/>
            <w:b/>
            <w:sz w:val="24"/>
            <w:szCs w:val="24"/>
          </w:rPr>
          <w:t>Land Opposite Perry Street House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</w:p>
    <w:p w14:paraId="73C00A75" w14:textId="77777777" w:rsidR="00351430" w:rsidRDefault="00351430" w:rsidP="0063726B">
      <w:pPr>
        <w:rPr>
          <w:rFonts w:ascii="Arial" w:hAnsi="Arial" w:cs="Arial"/>
          <w:b/>
          <w:sz w:val="24"/>
          <w:szCs w:val="24"/>
        </w:rPr>
      </w:pPr>
    </w:p>
    <w:p w14:paraId="62E8B179" w14:textId="720E68EB" w:rsidR="00C96A5F" w:rsidRPr="00C96A5F" w:rsidRDefault="00C96A5F" w:rsidP="00C96A5F">
      <w:pPr>
        <w:spacing w:after="240"/>
        <w:rPr>
          <w:rFonts w:ascii="Tahoma" w:hAnsi="Tahoma" w:cs="Tahoma"/>
          <w:kern w:val="0"/>
          <w:sz w:val="24"/>
          <w:szCs w:val="24"/>
          <w14:ligatures w14:val="none"/>
          <w14:cntxtAlts w14:val="0"/>
        </w:rPr>
      </w:pPr>
      <w:r w:rsidRPr="00C96A5F">
        <w:rPr>
          <w:rFonts w:ascii="Tahoma" w:hAnsi="Tahoma" w:cs="Tahoma"/>
          <w:b/>
          <w:kern w:val="0"/>
          <w:sz w:val="24"/>
          <w:szCs w:val="24"/>
          <w14:ligatures w14:val="none"/>
          <w14:cntxtAlts w14:val="0"/>
        </w:rPr>
        <w:t xml:space="preserve">What is proposed? </w:t>
      </w:r>
      <w:r w:rsidR="00351430" w:rsidRPr="00351430">
        <w:rPr>
          <w:rFonts w:ascii="Tahoma" w:hAnsi="Tahoma" w:cs="Tahoma"/>
          <w:kern w:val="0"/>
          <w:sz w:val="24"/>
          <w:szCs w:val="24"/>
          <w14:ligatures w14:val="none"/>
          <w14:cntxtAlts w14:val="0"/>
        </w:rPr>
        <w:t>Demolition of Existing Barn and Equestrian Arena, Change of Use from Agricultural/Equine to C3 Residential and Erection of Two Dwellings</w:t>
      </w:r>
      <w:r w:rsidR="00351430">
        <w:rPr>
          <w:rFonts w:ascii="Tahoma" w:hAnsi="Tahoma" w:cs="Tahoma"/>
          <w:kern w:val="0"/>
          <w:sz w:val="24"/>
          <w:szCs w:val="24"/>
          <w14:ligatures w14:val="none"/>
          <w14:cntxtAlts w14:val="0"/>
        </w:rPr>
        <w:t xml:space="preserve"> (Revised information rec’d)</w:t>
      </w:r>
    </w:p>
    <w:p w14:paraId="2C713EA5" w14:textId="16F3C5EC" w:rsidR="00E16A22" w:rsidRPr="00C96A5F" w:rsidRDefault="00351430" w:rsidP="00C96A5F">
      <w:pPr>
        <w:spacing w:after="160"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42</w:t>
      </w:r>
      <w:r w:rsidR="00E16A22" w:rsidRPr="00E428F7">
        <w:rPr>
          <w:rFonts w:ascii="Arial" w:hAnsi="Arial" w:cs="Arial"/>
          <w:b/>
          <w:sz w:val="24"/>
          <w:szCs w:val="24"/>
        </w:rPr>
        <w:t xml:space="preserve">/25 </w:t>
      </w:r>
      <w:r w:rsidR="00EA68ED" w:rsidRPr="00EA68ED">
        <w:rPr>
          <w:rFonts w:ascii="Arial" w:hAnsi="Arial" w:cs="Arial"/>
          <w:b/>
          <w:bCs/>
          <w:sz w:val="24"/>
          <w:szCs w:val="24"/>
        </w:rPr>
        <w:t>Other planning matters that councillors wish to report</w:t>
      </w:r>
    </w:p>
    <w:p w14:paraId="375E01D2" w14:textId="62F62720" w:rsidR="00AA3755" w:rsidRDefault="00351430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43</w:t>
      </w:r>
      <w:r w:rsidR="000B4D24" w:rsidRPr="002B63D6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2C2C4D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0B4D24" w:rsidRPr="002B63D6">
        <w:rPr>
          <w:rFonts w:ascii="Arial" w:hAnsi="Arial" w:cs="Arial"/>
          <w:b/>
          <w:bCs/>
          <w:color w:val="auto"/>
          <w:sz w:val="24"/>
          <w:szCs w:val="24"/>
        </w:rPr>
        <w:t xml:space="preserve"> Date of Next Meeting </w:t>
      </w:r>
      <w:r w:rsidR="001F0E96">
        <w:rPr>
          <w:rFonts w:ascii="Arial" w:hAnsi="Arial" w:cs="Arial"/>
          <w:b/>
          <w:bCs/>
          <w:color w:val="auto"/>
          <w:sz w:val="24"/>
          <w:szCs w:val="24"/>
        </w:rPr>
        <w:t>–</w:t>
      </w:r>
      <w:r w:rsidR="004E2E1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Pr="00351430"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  <w:t>rd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EA68ED">
        <w:rPr>
          <w:rFonts w:ascii="Arial" w:hAnsi="Arial" w:cs="Arial"/>
          <w:b/>
          <w:bCs/>
          <w:color w:val="auto"/>
          <w:sz w:val="24"/>
          <w:szCs w:val="24"/>
        </w:rPr>
        <w:t>Ju</w:t>
      </w:r>
      <w:r>
        <w:rPr>
          <w:rFonts w:ascii="Arial" w:hAnsi="Arial" w:cs="Arial"/>
          <w:b/>
          <w:bCs/>
          <w:color w:val="auto"/>
          <w:sz w:val="24"/>
          <w:szCs w:val="24"/>
        </w:rPr>
        <w:t>ly</w:t>
      </w:r>
      <w:r w:rsidR="00EA68ED">
        <w:rPr>
          <w:rFonts w:ascii="Arial" w:hAnsi="Arial" w:cs="Arial"/>
          <w:b/>
          <w:bCs/>
          <w:color w:val="auto"/>
          <w:sz w:val="24"/>
          <w:szCs w:val="24"/>
        </w:rPr>
        <w:t xml:space="preserve"> 2025</w:t>
      </w:r>
    </w:p>
    <w:p w14:paraId="16D04476" w14:textId="77777777" w:rsidR="00AE5032" w:rsidRDefault="00AE5032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sectPr w:rsidR="00AE5032" w:rsidSect="00C96A5F">
      <w:pgSz w:w="11906" w:h="16838"/>
      <w:pgMar w:top="127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7770"/>
    <w:multiLevelType w:val="hybridMultilevel"/>
    <w:tmpl w:val="41FA79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61116"/>
    <w:multiLevelType w:val="hybridMultilevel"/>
    <w:tmpl w:val="20A4A216"/>
    <w:lvl w:ilvl="0" w:tplc="6D2A6F1C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73E0302F"/>
    <w:multiLevelType w:val="hybridMultilevel"/>
    <w:tmpl w:val="F4D8BD2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1BFCE25A">
      <w:start w:val="1"/>
      <w:numFmt w:val="lowerLetter"/>
      <w:lvlText w:val="%2."/>
      <w:lvlJc w:val="left"/>
      <w:pPr>
        <w:ind w:left="1352" w:hanging="360"/>
      </w:pPr>
      <w:rPr>
        <w:b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356744">
    <w:abstractNumId w:val="2"/>
  </w:num>
  <w:num w:numId="2" w16cid:durableId="1809131767">
    <w:abstractNumId w:val="1"/>
  </w:num>
  <w:num w:numId="3" w16cid:durableId="210595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E4"/>
    <w:rsid w:val="00007CC4"/>
    <w:rsid w:val="00020096"/>
    <w:rsid w:val="00021DDB"/>
    <w:rsid w:val="00044740"/>
    <w:rsid w:val="00061469"/>
    <w:rsid w:val="00097313"/>
    <w:rsid w:val="000B4D24"/>
    <w:rsid w:val="000F23D5"/>
    <w:rsid w:val="000F6B8D"/>
    <w:rsid w:val="00114303"/>
    <w:rsid w:val="0011678C"/>
    <w:rsid w:val="00120359"/>
    <w:rsid w:val="00127D28"/>
    <w:rsid w:val="00130A73"/>
    <w:rsid w:val="00135123"/>
    <w:rsid w:val="00153A4F"/>
    <w:rsid w:val="00154918"/>
    <w:rsid w:val="00164C13"/>
    <w:rsid w:val="00185FC2"/>
    <w:rsid w:val="001931F9"/>
    <w:rsid w:val="001976C6"/>
    <w:rsid w:val="001A1303"/>
    <w:rsid w:val="001C1762"/>
    <w:rsid w:val="001F0E96"/>
    <w:rsid w:val="002034A6"/>
    <w:rsid w:val="00211185"/>
    <w:rsid w:val="00213206"/>
    <w:rsid w:val="0022422C"/>
    <w:rsid w:val="002466DB"/>
    <w:rsid w:val="002511BE"/>
    <w:rsid w:val="00254A17"/>
    <w:rsid w:val="0027436B"/>
    <w:rsid w:val="002851CD"/>
    <w:rsid w:val="00297E84"/>
    <w:rsid w:val="002B1F91"/>
    <w:rsid w:val="002B4877"/>
    <w:rsid w:val="002B63D6"/>
    <w:rsid w:val="002C0FE0"/>
    <w:rsid w:val="002C2C4D"/>
    <w:rsid w:val="002C50B1"/>
    <w:rsid w:val="002F3A93"/>
    <w:rsid w:val="0030258C"/>
    <w:rsid w:val="003055B7"/>
    <w:rsid w:val="00326FC1"/>
    <w:rsid w:val="00332787"/>
    <w:rsid w:val="00342CF1"/>
    <w:rsid w:val="00347C4A"/>
    <w:rsid w:val="00351430"/>
    <w:rsid w:val="00351BFC"/>
    <w:rsid w:val="00352860"/>
    <w:rsid w:val="00354C18"/>
    <w:rsid w:val="00364301"/>
    <w:rsid w:val="003B1C77"/>
    <w:rsid w:val="003C5CB4"/>
    <w:rsid w:val="003D6EA8"/>
    <w:rsid w:val="004028E7"/>
    <w:rsid w:val="0040725F"/>
    <w:rsid w:val="0042747F"/>
    <w:rsid w:val="004310DF"/>
    <w:rsid w:val="00441C16"/>
    <w:rsid w:val="00441FB0"/>
    <w:rsid w:val="00453652"/>
    <w:rsid w:val="00476B64"/>
    <w:rsid w:val="00483CDD"/>
    <w:rsid w:val="0048477E"/>
    <w:rsid w:val="004B0EA5"/>
    <w:rsid w:val="004E2E13"/>
    <w:rsid w:val="005049A2"/>
    <w:rsid w:val="00521B4E"/>
    <w:rsid w:val="00524476"/>
    <w:rsid w:val="00525415"/>
    <w:rsid w:val="00532F43"/>
    <w:rsid w:val="00541FCD"/>
    <w:rsid w:val="00546C90"/>
    <w:rsid w:val="00554D68"/>
    <w:rsid w:val="00580E3D"/>
    <w:rsid w:val="0058187E"/>
    <w:rsid w:val="005827D3"/>
    <w:rsid w:val="005A7D46"/>
    <w:rsid w:val="005B59D4"/>
    <w:rsid w:val="005C1FDE"/>
    <w:rsid w:val="005C7738"/>
    <w:rsid w:val="005F0A32"/>
    <w:rsid w:val="005F10F5"/>
    <w:rsid w:val="005F635E"/>
    <w:rsid w:val="0060132F"/>
    <w:rsid w:val="00607B03"/>
    <w:rsid w:val="00617416"/>
    <w:rsid w:val="0063726B"/>
    <w:rsid w:val="0069380D"/>
    <w:rsid w:val="0069384B"/>
    <w:rsid w:val="006C2B05"/>
    <w:rsid w:val="006C591C"/>
    <w:rsid w:val="006C7866"/>
    <w:rsid w:val="006D7A8A"/>
    <w:rsid w:val="006F6273"/>
    <w:rsid w:val="006F731E"/>
    <w:rsid w:val="0070742E"/>
    <w:rsid w:val="00713330"/>
    <w:rsid w:val="00724457"/>
    <w:rsid w:val="00725BF1"/>
    <w:rsid w:val="00727C82"/>
    <w:rsid w:val="007510E0"/>
    <w:rsid w:val="0075365A"/>
    <w:rsid w:val="0075523A"/>
    <w:rsid w:val="00762D68"/>
    <w:rsid w:val="0077333D"/>
    <w:rsid w:val="00784195"/>
    <w:rsid w:val="00794D36"/>
    <w:rsid w:val="007E5E13"/>
    <w:rsid w:val="00851C79"/>
    <w:rsid w:val="00863A80"/>
    <w:rsid w:val="00864330"/>
    <w:rsid w:val="0086455B"/>
    <w:rsid w:val="00873709"/>
    <w:rsid w:val="00880686"/>
    <w:rsid w:val="008927E0"/>
    <w:rsid w:val="008E6D1C"/>
    <w:rsid w:val="008E7586"/>
    <w:rsid w:val="008F0E5D"/>
    <w:rsid w:val="008F5FD3"/>
    <w:rsid w:val="009129CB"/>
    <w:rsid w:val="00921C1B"/>
    <w:rsid w:val="009325EC"/>
    <w:rsid w:val="00934A80"/>
    <w:rsid w:val="009A4E09"/>
    <w:rsid w:val="009F5CF1"/>
    <w:rsid w:val="00A157D0"/>
    <w:rsid w:val="00A37E29"/>
    <w:rsid w:val="00A4446C"/>
    <w:rsid w:val="00A46015"/>
    <w:rsid w:val="00A47C37"/>
    <w:rsid w:val="00A7788E"/>
    <w:rsid w:val="00A83F16"/>
    <w:rsid w:val="00AA3755"/>
    <w:rsid w:val="00AB34EB"/>
    <w:rsid w:val="00AD33E8"/>
    <w:rsid w:val="00AD7997"/>
    <w:rsid w:val="00AE5032"/>
    <w:rsid w:val="00AE6E36"/>
    <w:rsid w:val="00B05479"/>
    <w:rsid w:val="00B212F2"/>
    <w:rsid w:val="00B54FA8"/>
    <w:rsid w:val="00B650D3"/>
    <w:rsid w:val="00B70A8D"/>
    <w:rsid w:val="00B97E63"/>
    <w:rsid w:val="00BC3742"/>
    <w:rsid w:val="00BC4215"/>
    <w:rsid w:val="00C060C9"/>
    <w:rsid w:val="00C23A12"/>
    <w:rsid w:val="00C54A74"/>
    <w:rsid w:val="00C560C3"/>
    <w:rsid w:val="00C628FB"/>
    <w:rsid w:val="00C774CD"/>
    <w:rsid w:val="00C96A5F"/>
    <w:rsid w:val="00CA37D7"/>
    <w:rsid w:val="00CA4889"/>
    <w:rsid w:val="00CC5C40"/>
    <w:rsid w:val="00CD0271"/>
    <w:rsid w:val="00CE0594"/>
    <w:rsid w:val="00D0637E"/>
    <w:rsid w:val="00D119AE"/>
    <w:rsid w:val="00D14DE4"/>
    <w:rsid w:val="00D65777"/>
    <w:rsid w:val="00DB41C3"/>
    <w:rsid w:val="00DC2C6D"/>
    <w:rsid w:val="00DD2BA4"/>
    <w:rsid w:val="00DE2D8C"/>
    <w:rsid w:val="00E05AE1"/>
    <w:rsid w:val="00E16A22"/>
    <w:rsid w:val="00E212A9"/>
    <w:rsid w:val="00E428F7"/>
    <w:rsid w:val="00E46A5D"/>
    <w:rsid w:val="00E51BB1"/>
    <w:rsid w:val="00E54F5B"/>
    <w:rsid w:val="00E97F15"/>
    <w:rsid w:val="00EA68ED"/>
    <w:rsid w:val="00EC0B2B"/>
    <w:rsid w:val="00EE17B4"/>
    <w:rsid w:val="00EF1C24"/>
    <w:rsid w:val="00EF5AF8"/>
    <w:rsid w:val="00F4665C"/>
    <w:rsid w:val="00F5300E"/>
    <w:rsid w:val="00F65F2D"/>
    <w:rsid w:val="00F91848"/>
    <w:rsid w:val="00F9195E"/>
    <w:rsid w:val="00F944AD"/>
    <w:rsid w:val="00FA2BA9"/>
    <w:rsid w:val="00FD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47AEE"/>
  <w15:chartTrackingRefBased/>
  <w15:docId w15:val="{8448754F-5963-4C08-A8F5-1B1FE9E1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E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195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A444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D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D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28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licaccess.southsomerset.gov.uk/online-applications/applicationDetails.do?activeTab=summary&amp;keyVal=ST2L94OWMQW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icaccess.southsomerset.gov.uk/online-applications/applicationDetails.do?keyVal=STZIZVOWMZ900&amp;activeTab=summar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Nigel Tinley</cp:lastModifiedBy>
  <cp:revision>2</cp:revision>
  <cp:lastPrinted>2025-05-30T08:00:00Z</cp:lastPrinted>
  <dcterms:created xsi:type="dcterms:W3CDTF">2025-05-30T08:00:00Z</dcterms:created>
  <dcterms:modified xsi:type="dcterms:W3CDTF">2025-05-30T08:00:00Z</dcterms:modified>
</cp:coreProperties>
</file>