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01CB6" w14:textId="53AF28FC" w:rsidR="00D14DE4" w:rsidRDefault="00233338">
      <w:r>
        <w:t xml:space="preserve"> </w:t>
      </w:r>
    </w:p>
    <w:p w14:paraId="1BE9DADF" w14:textId="192A5785" w:rsidR="00D14DE4" w:rsidRDefault="00D14DE4">
      <w:r>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1CCBA9C4" wp14:editId="62EDB01A">
                <wp:simplePos x="0" y="0"/>
                <wp:positionH relativeFrom="margin">
                  <wp:posOffset>-47625</wp:posOffset>
                </wp:positionH>
                <wp:positionV relativeFrom="paragraph">
                  <wp:posOffset>473074</wp:posOffset>
                </wp:positionV>
                <wp:extent cx="5819775" cy="1219200"/>
                <wp:effectExtent l="0" t="0" r="952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819775" cy="1219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DF055D" w14:textId="440E3E71" w:rsidR="00D14DE4" w:rsidRDefault="00D14DE4" w:rsidP="00D14DE4">
                            <w:pPr>
                              <w:widowControl w:val="0"/>
                              <w:jc w:val="center"/>
                              <w:rPr>
                                <w:rFonts w:ascii="Arial" w:hAnsi="Arial" w:cs="Arial"/>
                                <w:b/>
                                <w:bCs/>
                                <w:sz w:val="36"/>
                                <w:szCs w:val="36"/>
                                <w14:ligatures w14:val="none"/>
                              </w:rPr>
                            </w:pPr>
                            <w:r>
                              <w:rPr>
                                <w:rFonts w:ascii="Arial" w:hAnsi="Arial" w:cs="Arial"/>
                                <w:b/>
                                <w:bCs/>
                                <w:sz w:val="36"/>
                                <w:szCs w:val="36"/>
                                <w14:ligatures w14:val="none"/>
                              </w:rPr>
                              <w:t>TATWORTH AND FORTON PARISH COUNCIL</w:t>
                            </w:r>
                          </w:p>
                          <w:p w14:paraId="717E6092" w14:textId="6D11D516" w:rsidR="005049A2" w:rsidRDefault="005049A2" w:rsidP="00D14DE4">
                            <w:pPr>
                              <w:widowControl w:val="0"/>
                              <w:jc w:val="center"/>
                              <w:rPr>
                                <w:rFonts w:ascii="Arial" w:hAnsi="Arial" w:cs="Arial"/>
                                <w:b/>
                                <w:bCs/>
                                <w:sz w:val="36"/>
                                <w:szCs w:val="36"/>
                                <w14:ligatures w14:val="none"/>
                              </w:rPr>
                            </w:pPr>
                            <w:r>
                              <w:rPr>
                                <w:rFonts w:ascii="Arial" w:hAnsi="Arial" w:cs="Arial"/>
                                <w:b/>
                                <w:bCs/>
                                <w:sz w:val="36"/>
                                <w:szCs w:val="36"/>
                                <w14:ligatures w14:val="none"/>
                              </w:rPr>
                              <w:t>NOTICE OF AN ORDINARY MEETING OF THE</w:t>
                            </w:r>
                          </w:p>
                          <w:p w14:paraId="2495A708" w14:textId="77777777" w:rsidR="007A077F" w:rsidRDefault="00A85D84" w:rsidP="007A077F">
                            <w:pPr>
                              <w:widowControl w:val="0"/>
                              <w:jc w:val="center"/>
                              <w:rPr>
                                <w:rFonts w:ascii="Arial" w:hAnsi="Arial" w:cs="Arial"/>
                                <w:b/>
                                <w:bCs/>
                                <w:sz w:val="36"/>
                                <w:szCs w:val="36"/>
                                <w14:ligatures w14:val="none"/>
                              </w:rPr>
                            </w:pPr>
                            <w:r>
                              <w:rPr>
                                <w:rFonts w:ascii="Arial" w:hAnsi="Arial" w:cs="Arial"/>
                                <w:b/>
                                <w:bCs/>
                                <w:sz w:val="36"/>
                                <w:szCs w:val="36"/>
                                <w14:ligatures w14:val="none"/>
                              </w:rPr>
                              <w:t>AMENITIES</w:t>
                            </w:r>
                            <w:r w:rsidR="005049A2">
                              <w:rPr>
                                <w:rFonts w:ascii="Arial" w:hAnsi="Arial" w:cs="Arial"/>
                                <w:b/>
                                <w:bCs/>
                                <w:sz w:val="36"/>
                                <w:szCs w:val="36"/>
                                <w14:ligatures w14:val="none"/>
                              </w:rPr>
                              <w:t xml:space="preserve"> COMMITTEE TO BE HELD ON</w:t>
                            </w:r>
                            <w:r w:rsidR="007A077F">
                              <w:rPr>
                                <w:rFonts w:ascii="Arial" w:hAnsi="Arial" w:cs="Arial"/>
                                <w:b/>
                                <w:bCs/>
                                <w:sz w:val="36"/>
                                <w:szCs w:val="36"/>
                                <w14:ligatures w14:val="none"/>
                              </w:rPr>
                              <w:t xml:space="preserve"> </w:t>
                            </w:r>
                          </w:p>
                          <w:p w14:paraId="1E0B986F" w14:textId="13FAEACB" w:rsidR="005049A2" w:rsidRDefault="002B3CFF" w:rsidP="002B3CFF">
                            <w:pPr>
                              <w:widowControl w:val="0"/>
                              <w:rPr>
                                <w:rFonts w:ascii="Arial" w:hAnsi="Arial" w:cs="Arial"/>
                                <w:b/>
                                <w:bCs/>
                                <w:sz w:val="36"/>
                                <w:szCs w:val="36"/>
                                <w14:ligatures w14:val="none"/>
                              </w:rPr>
                            </w:pPr>
                            <w:r>
                              <w:rPr>
                                <w:rFonts w:ascii="Arial" w:hAnsi="Arial" w:cs="Arial"/>
                                <w:b/>
                                <w:bCs/>
                                <w:sz w:val="36"/>
                                <w:szCs w:val="36"/>
                                <w14:ligatures w14:val="none"/>
                              </w:rPr>
                              <w:t xml:space="preserve">                           17</w:t>
                            </w:r>
                            <w:r w:rsidR="00094CF2" w:rsidRPr="00094CF2">
                              <w:rPr>
                                <w:rFonts w:ascii="Arial" w:hAnsi="Arial" w:cs="Arial"/>
                                <w:b/>
                                <w:bCs/>
                                <w:sz w:val="36"/>
                                <w:szCs w:val="36"/>
                                <w:vertAlign w:val="superscript"/>
                                <w14:ligatures w14:val="none"/>
                              </w:rPr>
                              <w:t>th</w:t>
                            </w:r>
                            <w:r w:rsidR="00094CF2">
                              <w:rPr>
                                <w:rFonts w:ascii="Arial" w:hAnsi="Arial" w:cs="Arial"/>
                                <w:b/>
                                <w:bCs/>
                                <w:sz w:val="36"/>
                                <w:szCs w:val="36"/>
                                <w14:ligatures w14:val="none"/>
                              </w:rPr>
                              <w:t xml:space="preserve"> </w:t>
                            </w:r>
                            <w:r>
                              <w:rPr>
                                <w:rFonts w:ascii="Arial" w:hAnsi="Arial" w:cs="Arial"/>
                                <w:b/>
                                <w:bCs/>
                                <w:sz w:val="36"/>
                                <w:szCs w:val="36"/>
                                <w14:ligatures w14:val="none"/>
                              </w:rPr>
                              <w:t>July</w:t>
                            </w:r>
                            <w:r w:rsidR="005049A2">
                              <w:rPr>
                                <w:rFonts w:ascii="Arial" w:hAnsi="Arial" w:cs="Arial"/>
                                <w:b/>
                                <w:bCs/>
                                <w:sz w:val="36"/>
                                <w:szCs w:val="36"/>
                                <w14:ligatures w14:val="none"/>
                              </w:rPr>
                              <w:t xml:space="preserve"> 202</w:t>
                            </w:r>
                            <w:r w:rsidR="00B63C7D">
                              <w:rPr>
                                <w:rFonts w:ascii="Arial" w:hAnsi="Arial" w:cs="Arial"/>
                                <w:b/>
                                <w:bCs/>
                                <w:sz w:val="36"/>
                                <w:szCs w:val="36"/>
                                <w14:ligatures w14:val="none"/>
                              </w:rPr>
                              <w:t>5</w:t>
                            </w:r>
                          </w:p>
                          <w:p w14:paraId="24CE05CE" w14:textId="0EC166E9" w:rsidR="00D14DE4" w:rsidRDefault="00D14DE4" w:rsidP="00D14DE4">
                            <w:pPr>
                              <w:widowControl w:val="0"/>
                              <w:jc w:val="center"/>
                              <w:rPr>
                                <w:rFonts w:ascii="Arial" w:hAnsi="Arial" w:cs="Arial"/>
                                <w:b/>
                                <w:bCs/>
                                <w:sz w:val="36"/>
                                <w:szCs w:val="36"/>
                                <w14:ligatures w14:val="none"/>
                              </w:rPr>
                            </w:pPr>
                          </w:p>
                          <w:p w14:paraId="2C95BF87" w14:textId="07E17171" w:rsidR="00D14DE4" w:rsidRDefault="00D14DE4" w:rsidP="00D14DE4">
                            <w:pPr>
                              <w:widowControl w:val="0"/>
                              <w:jc w:val="center"/>
                              <w:rPr>
                                <w:rFonts w:ascii="Arial" w:hAnsi="Arial" w:cs="Arial"/>
                                <w:b/>
                                <w:bCs/>
                                <w:sz w:val="36"/>
                                <w:szCs w:val="36"/>
                                <w14:ligatures w14:val="none"/>
                              </w:rPr>
                            </w:pPr>
                            <w:r>
                              <w:rPr>
                                <w:rFonts w:ascii="Arial" w:hAnsi="Arial" w:cs="Arial"/>
                                <w:b/>
                                <w:bCs/>
                                <w:sz w:val="36"/>
                                <w:szCs w:val="36"/>
                                <w14:ligatures w14:val="none"/>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BA9C4" id="_x0000_t202" coordsize="21600,21600" o:spt="202" path="m,l,21600r21600,l21600,xe">
                <v:stroke joinstyle="miter"/>
                <v:path gradientshapeok="t" o:connecttype="rect"/>
              </v:shapetype>
              <v:shape id="Text Box 4" o:spid="_x0000_s1026" type="#_x0000_t202" style="position:absolute;margin-left:-3.75pt;margin-top:37.25pt;width:458.25pt;height:96pt;flip:y;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" filled="f" stroked="f" strokecolor="black [0]" insetpen="t">
                <v:textbox inset="2.88pt,2.88pt,2.88pt,2.88pt">
                  <w:txbxContent>
                    <w:p w14:paraId="7BDF055D" w14:textId="440E3E71" w:rsidR="00D14DE4" w:rsidRDefault="00D14DE4" w:rsidP="00D14DE4">
                      <w:pPr>
                        <w:widowControl w:val="0"/>
                        <w:jc w:val="center"/>
                        <w:rPr>
                          <w:rFonts w:ascii="Arial" w:hAnsi="Arial" w:cs="Arial"/>
                          <w:b/>
                          <w:bCs/>
                          <w:sz w:val="36"/>
                          <w:szCs w:val="36"/>
                          <w14:ligatures w14:val="none"/>
                        </w:rPr>
                      </w:pPr>
                      <w:r>
                        <w:rPr>
                          <w:rFonts w:ascii="Arial" w:hAnsi="Arial" w:cs="Arial"/>
                          <w:b/>
                          <w:bCs/>
                          <w:sz w:val="36"/>
                          <w:szCs w:val="36"/>
                          <w14:ligatures w14:val="none"/>
                        </w:rPr>
                        <w:t>TATWORTH AND FORTON PARISH COUNCIL</w:t>
                      </w:r>
                    </w:p>
                    <w:p w14:paraId="717E6092" w14:textId="6D11D516" w:rsidR="005049A2" w:rsidRDefault="005049A2" w:rsidP="00D14DE4">
                      <w:pPr>
                        <w:widowControl w:val="0"/>
                        <w:jc w:val="center"/>
                        <w:rPr>
                          <w:rFonts w:ascii="Arial" w:hAnsi="Arial" w:cs="Arial"/>
                          <w:b/>
                          <w:bCs/>
                          <w:sz w:val="36"/>
                          <w:szCs w:val="36"/>
                          <w14:ligatures w14:val="none"/>
                        </w:rPr>
                      </w:pPr>
                      <w:r>
                        <w:rPr>
                          <w:rFonts w:ascii="Arial" w:hAnsi="Arial" w:cs="Arial"/>
                          <w:b/>
                          <w:bCs/>
                          <w:sz w:val="36"/>
                          <w:szCs w:val="36"/>
                          <w14:ligatures w14:val="none"/>
                        </w:rPr>
                        <w:t>NOTICE OF AN ORDINARY MEETING OF THE</w:t>
                      </w:r>
                    </w:p>
                    <w:p w14:paraId="2495A708" w14:textId="77777777" w:rsidR="007A077F" w:rsidRDefault="00A85D84" w:rsidP="007A077F">
                      <w:pPr>
                        <w:widowControl w:val="0"/>
                        <w:jc w:val="center"/>
                        <w:rPr>
                          <w:rFonts w:ascii="Arial" w:hAnsi="Arial" w:cs="Arial"/>
                          <w:b/>
                          <w:bCs/>
                          <w:sz w:val="36"/>
                          <w:szCs w:val="36"/>
                          <w14:ligatures w14:val="none"/>
                        </w:rPr>
                      </w:pPr>
                      <w:r>
                        <w:rPr>
                          <w:rFonts w:ascii="Arial" w:hAnsi="Arial" w:cs="Arial"/>
                          <w:b/>
                          <w:bCs/>
                          <w:sz w:val="36"/>
                          <w:szCs w:val="36"/>
                          <w14:ligatures w14:val="none"/>
                        </w:rPr>
                        <w:t>AMENITIES</w:t>
                      </w:r>
                      <w:r w:rsidR="005049A2">
                        <w:rPr>
                          <w:rFonts w:ascii="Arial" w:hAnsi="Arial" w:cs="Arial"/>
                          <w:b/>
                          <w:bCs/>
                          <w:sz w:val="36"/>
                          <w:szCs w:val="36"/>
                          <w14:ligatures w14:val="none"/>
                        </w:rPr>
                        <w:t xml:space="preserve"> COMMITTEE TO BE HELD ON</w:t>
                      </w:r>
                      <w:r w:rsidR="007A077F">
                        <w:rPr>
                          <w:rFonts w:ascii="Arial" w:hAnsi="Arial" w:cs="Arial"/>
                          <w:b/>
                          <w:bCs/>
                          <w:sz w:val="36"/>
                          <w:szCs w:val="36"/>
                          <w14:ligatures w14:val="none"/>
                        </w:rPr>
                        <w:t xml:space="preserve"> </w:t>
                      </w:r>
                    </w:p>
                    <w:p w14:paraId="1E0B986F" w14:textId="13FAEACB" w:rsidR="005049A2" w:rsidRDefault="002B3CFF" w:rsidP="002B3CFF">
                      <w:pPr>
                        <w:widowControl w:val="0"/>
                        <w:rPr>
                          <w:rFonts w:ascii="Arial" w:hAnsi="Arial" w:cs="Arial"/>
                          <w:b/>
                          <w:bCs/>
                          <w:sz w:val="36"/>
                          <w:szCs w:val="36"/>
                          <w14:ligatures w14:val="none"/>
                        </w:rPr>
                      </w:pPr>
                      <w:r>
                        <w:rPr>
                          <w:rFonts w:ascii="Arial" w:hAnsi="Arial" w:cs="Arial"/>
                          <w:b/>
                          <w:bCs/>
                          <w:sz w:val="36"/>
                          <w:szCs w:val="36"/>
                          <w14:ligatures w14:val="none"/>
                        </w:rPr>
                        <w:t xml:space="preserve">                           17</w:t>
                      </w:r>
                      <w:r w:rsidR="00094CF2" w:rsidRPr="00094CF2">
                        <w:rPr>
                          <w:rFonts w:ascii="Arial" w:hAnsi="Arial" w:cs="Arial"/>
                          <w:b/>
                          <w:bCs/>
                          <w:sz w:val="36"/>
                          <w:szCs w:val="36"/>
                          <w:vertAlign w:val="superscript"/>
                          <w14:ligatures w14:val="none"/>
                        </w:rPr>
                        <w:t>th</w:t>
                      </w:r>
                      <w:r w:rsidR="00094CF2">
                        <w:rPr>
                          <w:rFonts w:ascii="Arial" w:hAnsi="Arial" w:cs="Arial"/>
                          <w:b/>
                          <w:bCs/>
                          <w:sz w:val="36"/>
                          <w:szCs w:val="36"/>
                          <w14:ligatures w14:val="none"/>
                        </w:rPr>
                        <w:t xml:space="preserve"> </w:t>
                      </w:r>
                      <w:r>
                        <w:rPr>
                          <w:rFonts w:ascii="Arial" w:hAnsi="Arial" w:cs="Arial"/>
                          <w:b/>
                          <w:bCs/>
                          <w:sz w:val="36"/>
                          <w:szCs w:val="36"/>
                          <w14:ligatures w14:val="none"/>
                        </w:rPr>
                        <w:t>July</w:t>
                      </w:r>
                      <w:r w:rsidR="005049A2">
                        <w:rPr>
                          <w:rFonts w:ascii="Arial" w:hAnsi="Arial" w:cs="Arial"/>
                          <w:b/>
                          <w:bCs/>
                          <w:sz w:val="36"/>
                          <w:szCs w:val="36"/>
                          <w14:ligatures w14:val="none"/>
                        </w:rPr>
                        <w:t xml:space="preserve"> 202</w:t>
                      </w:r>
                      <w:r w:rsidR="00B63C7D">
                        <w:rPr>
                          <w:rFonts w:ascii="Arial" w:hAnsi="Arial" w:cs="Arial"/>
                          <w:b/>
                          <w:bCs/>
                          <w:sz w:val="36"/>
                          <w:szCs w:val="36"/>
                          <w14:ligatures w14:val="none"/>
                        </w:rPr>
                        <w:t>5</w:t>
                      </w:r>
                    </w:p>
                    <w:p w14:paraId="24CE05CE" w14:textId="0EC166E9" w:rsidR="00D14DE4" w:rsidRDefault="00D14DE4" w:rsidP="00D14DE4">
                      <w:pPr>
                        <w:widowControl w:val="0"/>
                        <w:jc w:val="center"/>
                        <w:rPr>
                          <w:rFonts w:ascii="Arial" w:hAnsi="Arial" w:cs="Arial"/>
                          <w:b/>
                          <w:bCs/>
                          <w:sz w:val="36"/>
                          <w:szCs w:val="36"/>
                          <w14:ligatures w14:val="none"/>
                        </w:rPr>
                      </w:pPr>
                    </w:p>
                    <w:p w14:paraId="2C95BF87" w14:textId="07E17171" w:rsidR="00D14DE4" w:rsidRDefault="00D14DE4" w:rsidP="00D14DE4">
                      <w:pPr>
                        <w:widowControl w:val="0"/>
                        <w:jc w:val="center"/>
                        <w:rPr>
                          <w:rFonts w:ascii="Arial" w:hAnsi="Arial" w:cs="Arial"/>
                          <w:b/>
                          <w:bCs/>
                          <w:sz w:val="36"/>
                          <w:szCs w:val="36"/>
                          <w14:ligatures w14:val="none"/>
                        </w:rPr>
                      </w:pPr>
                      <w:r>
                        <w:rPr>
                          <w:rFonts w:ascii="Arial" w:hAnsi="Arial" w:cs="Arial"/>
                          <w:b/>
                          <w:bCs/>
                          <w:sz w:val="36"/>
                          <w:szCs w:val="36"/>
                          <w14:ligatures w14:val="none"/>
                        </w:rPr>
                        <w:tab/>
                      </w:r>
                    </w:p>
                  </w:txbxContent>
                </v:textbox>
                <w10:wrap anchorx="margin"/>
              </v:shape>
            </w:pict>
          </mc:Fallback>
        </mc:AlternateContent>
      </w:r>
      <w:r>
        <w:rPr>
          <w:noProof/>
          <w:sz w:val="24"/>
          <w:szCs w:val="24"/>
        </w:rPr>
        <w:drawing>
          <wp:anchor distT="36576" distB="36576" distL="36576" distR="36576" simplePos="0" relativeHeight="251659264" behindDoc="0" locked="0" layoutInCell="1" allowOverlap="1" wp14:anchorId="5D48E70E" wp14:editId="69A118FF">
            <wp:simplePos x="0" y="0"/>
            <wp:positionH relativeFrom="column">
              <wp:posOffset>-561975</wp:posOffset>
            </wp:positionH>
            <wp:positionV relativeFrom="paragraph">
              <wp:posOffset>-791845</wp:posOffset>
            </wp:positionV>
            <wp:extent cx="1043940" cy="927100"/>
            <wp:effectExtent l="0" t="0" r="381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940" cy="927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0B584C46" w14:textId="77777777" w:rsidR="00D14DE4" w:rsidRDefault="00D14DE4"/>
    <w:p w14:paraId="304E3067" w14:textId="77777777" w:rsidR="00D14DE4" w:rsidRDefault="00D14DE4"/>
    <w:p w14:paraId="1C4C3E91" w14:textId="77777777" w:rsidR="00D14DE4" w:rsidRDefault="00D14DE4"/>
    <w:p w14:paraId="2B43721A" w14:textId="7E782D6A" w:rsidR="009129CB" w:rsidRDefault="00D14DE4" w:rsidP="009129CB">
      <w:pPr>
        <w:rPr>
          <w:rFonts w:ascii="Arial" w:hAnsi="Arial" w:cs="Arial"/>
          <w:sz w:val="40"/>
          <w:szCs w:val="40"/>
        </w:rPr>
      </w:pPr>
      <w:r>
        <w:tab/>
      </w:r>
    </w:p>
    <w:p w14:paraId="2F17FF8E" w14:textId="77777777" w:rsidR="005049A2" w:rsidRDefault="005049A2" w:rsidP="005049A2">
      <w:pPr>
        <w:rPr>
          <w:rFonts w:ascii="Arial" w:hAnsi="Arial" w:cs="Arial"/>
          <w:sz w:val="24"/>
          <w:szCs w:val="24"/>
        </w:rPr>
      </w:pPr>
    </w:p>
    <w:p w14:paraId="76E2B987" w14:textId="77777777" w:rsidR="005049A2" w:rsidRDefault="005049A2" w:rsidP="005049A2">
      <w:pPr>
        <w:rPr>
          <w:rFonts w:ascii="Arial" w:hAnsi="Arial" w:cs="Arial"/>
          <w:sz w:val="24"/>
          <w:szCs w:val="24"/>
        </w:rPr>
      </w:pPr>
    </w:p>
    <w:p w14:paraId="273AEA5C" w14:textId="77777777" w:rsidR="005049A2" w:rsidRDefault="005049A2" w:rsidP="005049A2">
      <w:pPr>
        <w:rPr>
          <w:rFonts w:ascii="Arial" w:hAnsi="Arial" w:cs="Arial"/>
          <w:sz w:val="24"/>
          <w:szCs w:val="24"/>
        </w:rPr>
      </w:pPr>
    </w:p>
    <w:p w14:paraId="6F019E23" w14:textId="77777777" w:rsidR="00315854" w:rsidRDefault="005049A2" w:rsidP="007360FC">
      <w:pPr>
        <w:rPr>
          <w:rFonts w:ascii="Arial" w:hAnsi="Arial" w:cs="Arial"/>
          <w:b/>
          <w:bCs/>
          <w:sz w:val="24"/>
          <w:szCs w:val="24"/>
        </w:rPr>
      </w:pPr>
      <w:r w:rsidRPr="00154918">
        <w:rPr>
          <w:rFonts w:ascii="Arial" w:hAnsi="Arial" w:cs="Arial"/>
          <w:b/>
          <w:bCs/>
          <w:sz w:val="24"/>
          <w:szCs w:val="24"/>
        </w:rPr>
        <w:t>TO:</w:t>
      </w:r>
      <w:r w:rsidR="002C10E7">
        <w:rPr>
          <w:rFonts w:ascii="Arial" w:hAnsi="Arial" w:cs="Arial"/>
          <w:b/>
          <w:bCs/>
          <w:sz w:val="24"/>
          <w:szCs w:val="24"/>
        </w:rPr>
        <w:t xml:space="preserve"> Chairman</w:t>
      </w:r>
      <w:r w:rsidRPr="00154918">
        <w:rPr>
          <w:rFonts w:ascii="Arial" w:hAnsi="Arial" w:cs="Arial"/>
          <w:b/>
          <w:bCs/>
          <w:sz w:val="24"/>
          <w:szCs w:val="24"/>
        </w:rPr>
        <w:t xml:space="preserve"> </w:t>
      </w:r>
      <w:r w:rsidR="002D4A86">
        <w:rPr>
          <w:rFonts w:ascii="Arial" w:hAnsi="Arial" w:cs="Arial"/>
          <w:b/>
          <w:bCs/>
          <w:sz w:val="24"/>
          <w:szCs w:val="24"/>
        </w:rPr>
        <w:t xml:space="preserve">L Mattey, </w:t>
      </w:r>
      <w:r w:rsidR="002C10E7" w:rsidRPr="002C10E7">
        <w:rPr>
          <w:rFonts w:ascii="Arial" w:hAnsi="Arial" w:cs="Arial"/>
          <w:b/>
          <w:bCs/>
          <w:sz w:val="24"/>
          <w:szCs w:val="24"/>
        </w:rPr>
        <w:t>Councillors</w:t>
      </w:r>
      <w:r w:rsidR="002C10E7">
        <w:rPr>
          <w:rFonts w:ascii="Arial" w:hAnsi="Arial" w:cs="Arial"/>
          <w:b/>
          <w:bCs/>
          <w:sz w:val="24"/>
          <w:szCs w:val="24"/>
        </w:rPr>
        <w:t xml:space="preserve"> S</w:t>
      </w:r>
      <w:r w:rsidR="0094640E">
        <w:rPr>
          <w:rFonts w:ascii="Arial" w:hAnsi="Arial" w:cs="Arial"/>
          <w:b/>
          <w:bCs/>
          <w:sz w:val="24"/>
          <w:szCs w:val="24"/>
        </w:rPr>
        <w:t xml:space="preserve"> Adams</w:t>
      </w:r>
      <w:r w:rsidR="00554F57">
        <w:rPr>
          <w:rFonts w:ascii="Arial" w:hAnsi="Arial" w:cs="Arial"/>
          <w:b/>
          <w:bCs/>
          <w:sz w:val="24"/>
          <w:szCs w:val="24"/>
        </w:rPr>
        <w:t xml:space="preserve">, </w:t>
      </w:r>
      <w:r w:rsidR="00963C92">
        <w:rPr>
          <w:rFonts w:ascii="Arial" w:hAnsi="Arial" w:cs="Arial"/>
          <w:b/>
          <w:bCs/>
          <w:sz w:val="24"/>
          <w:szCs w:val="24"/>
        </w:rPr>
        <w:t xml:space="preserve">R Down, </w:t>
      </w:r>
      <w:r w:rsidR="004D3414">
        <w:rPr>
          <w:rFonts w:ascii="Arial" w:hAnsi="Arial" w:cs="Arial"/>
          <w:b/>
          <w:bCs/>
          <w:sz w:val="24"/>
          <w:szCs w:val="24"/>
        </w:rPr>
        <w:t>R Jacobs</w:t>
      </w:r>
      <w:r w:rsidR="00315854">
        <w:rPr>
          <w:rFonts w:ascii="Arial" w:hAnsi="Arial" w:cs="Arial"/>
          <w:b/>
          <w:bCs/>
          <w:sz w:val="24"/>
          <w:szCs w:val="24"/>
        </w:rPr>
        <w:t xml:space="preserve">, </w:t>
      </w:r>
      <w:r w:rsidR="002F6D01">
        <w:rPr>
          <w:rFonts w:ascii="Arial" w:hAnsi="Arial" w:cs="Arial"/>
          <w:b/>
          <w:bCs/>
          <w:sz w:val="24"/>
          <w:szCs w:val="24"/>
        </w:rPr>
        <w:t xml:space="preserve">B Quinn, </w:t>
      </w:r>
    </w:p>
    <w:p w14:paraId="378F2388" w14:textId="31A9F58E" w:rsidR="005049A2" w:rsidRPr="00154918" w:rsidRDefault="001D78E2" w:rsidP="005049A2">
      <w:pPr>
        <w:rPr>
          <w:rFonts w:ascii="Arial" w:hAnsi="Arial" w:cs="Arial"/>
          <w:b/>
          <w:bCs/>
          <w:sz w:val="24"/>
          <w:szCs w:val="24"/>
        </w:rPr>
      </w:pPr>
      <w:r>
        <w:rPr>
          <w:rFonts w:ascii="Arial" w:hAnsi="Arial" w:cs="Arial"/>
          <w:b/>
          <w:bCs/>
          <w:sz w:val="24"/>
          <w:szCs w:val="24"/>
        </w:rPr>
        <w:t xml:space="preserve">K </w:t>
      </w:r>
      <w:r w:rsidR="00B00DB7">
        <w:rPr>
          <w:rFonts w:ascii="Arial" w:hAnsi="Arial" w:cs="Arial"/>
          <w:b/>
          <w:bCs/>
          <w:sz w:val="24"/>
          <w:szCs w:val="24"/>
        </w:rPr>
        <w:t xml:space="preserve">Patay, </w:t>
      </w:r>
      <w:r w:rsidR="00554F57">
        <w:rPr>
          <w:rFonts w:ascii="Arial" w:hAnsi="Arial" w:cs="Arial"/>
          <w:b/>
          <w:bCs/>
          <w:sz w:val="24"/>
          <w:szCs w:val="24"/>
        </w:rPr>
        <w:t xml:space="preserve">E </w:t>
      </w:r>
      <w:proofErr w:type="spellStart"/>
      <w:r w:rsidR="00554F57">
        <w:rPr>
          <w:rFonts w:ascii="Arial" w:hAnsi="Arial" w:cs="Arial"/>
          <w:b/>
          <w:bCs/>
          <w:sz w:val="24"/>
          <w:szCs w:val="24"/>
        </w:rPr>
        <w:t>Peadon</w:t>
      </w:r>
      <w:proofErr w:type="spellEnd"/>
      <w:r w:rsidR="008957BC">
        <w:rPr>
          <w:rFonts w:ascii="Arial" w:hAnsi="Arial" w:cs="Arial"/>
          <w:b/>
          <w:bCs/>
          <w:sz w:val="24"/>
          <w:szCs w:val="24"/>
        </w:rPr>
        <w:t xml:space="preserve">, </w:t>
      </w:r>
      <w:r w:rsidR="00034E18">
        <w:rPr>
          <w:rFonts w:ascii="Arial" w:hAnsi="Arial" w:cs="Arial"/>
          <w:b/>
          <w:bCs/>
          <w:sz w:val="24"/>
          <w:szCs w:val="24"/>
        </w:rPr>
        <w:t xml:space="preserve">and </w:t>
      </w:r>
      <w:proofErr w:type="spellStart"/>
      <w:proofErr w:type="gramStart"/>
      <w:r w:rsidR="000023B3">
        <w:rPr>
          <w:rFonts w:ascii="Arial" w:hAnsi="Arial" w:cs="Arial"/>
          <w:b/>
          <w:bCs/>
          <w:sz w:val="24"/>
          <w:szCs w:val="24"/>
        </w:rPr>
        <w:t>Co opted</w:t>
      </w:r>
      <w:proofErr w:type="spellEnd"/>
      <w:proofErr w:type="gramEnd"/>
      <w:r w:rsidR="000023B3">
        <w:rPr>
          <w:rFonts w:ascii="Arial" w:hAnsi="Arial" w:cs="Arial"/>
          <w:b/>
          <w:bCs/>
          <w:sz w:val="24"/>
          <w:szCs w:val="24"/>
        </w:rPr>
        <w:t xml:space="preserve"> Members of Public Rick Chubb and Matt Giles. </w:t>
      </w:r>
    </w:p>
    <w:p w14:paraId="4E1E6CD1" w14:textId="77777777" w:rsidR="005049A2" w:rsidRDefault="005049A2" w:rsidP="005049A2">
      <w:pPr>
        <w:rPr>
          <w:rFonts w:ascii="Arial" w:hAnsi="Arial" w:cs="Arial"/>
          <w:sz w:val="24"/>
          <w:szCs w:val="24"/>
        </w:rPr>
      </w:pPr>
    </w:p>
    <w:p w14:paraId="267BF8FF" w14:textId="1098CAEA" w:rsidR="005049A2" w:rsidRDefault="005049A2" w:rsidP="005049A2">
      <w:pPr>
        <w:rPr>
          <w:rFonts w:ascii="Arial" w:hAnsi="Arial" w:cs="Arial"/>
          <w:b/>
          <w:bCs/>
          <w:sz w:val="24"/>
          <w:szCs w:val="24"/>
        </w:rPr>
      </w:pPr>
      <w:r w:rsidRPr="00154918">
        <w:rPr>
          <w:rFonts w:ascii="Arial" w:hAnsi="Arial" w:cs="Arial"/>
          <w:b/>
          <w:bCs/>
          <w:sz w:val="24"/>
          <w:szCs w:val="24"/>
        </w:rPr>
        <w:t>You are hereby summoned to attend the following Meeting of</w:t>
      </w:r>
      <w:r w:rsidR="00A4446C">
        <w:rPr>
          <w:rFonts w:ascii="Arial" w:hAnsi="Arial" w:cs="Arial"/>
          <w:b/>
          <w:bCs/>
          <w:sz w:val="24"/>
          <w:szCs w:val="24"/>
        </w:rPr>
        <w:t xml:space="preserve">: </w:t>
      </w:r>
      <w:proofErr w:type="spellStart"/>
      <w:r w:rsidRPr="00154918">
        <w:rPr>
          <w:rFonts w:ascii="Arial" w:hAnsi="Arial" w:cs="Arial"/>
          <w:b/>
          <w:bCs/>
          <w:sz w:val="24"/>
          <w:szCs w:val="24"/>
        </w:rPr>
        <w:t>Tatworth</w:t>
      </w:r>
      <w:proofErr w:type="spellEnd"/>
      <w:r w:rsidRPr="00154918">
        <w:rPr>
          <w:rFonts w:ascii="Arial" w:hAnsi="Arial" w:cs="Arial"/>
          <w:b/>
          <w:bCs/>
          <w:sz w:val="24"/>
          <w:szCs w:val="24"/>
        </w:rPr>
        <w:t xml:space="preserve"> and Forton Council </w:t>
      </w:r>
      <w:r w:rsidR="0094640E">
        <w:rPr>
          <w:rFonts w:ascii="Arial" w:hAnsi="Arial" w:cs="Arial"/>
          <w:b/>
          <w:bCs/>
          <w:sz w:val="24"/>
          <w:szCs w:val="24"/>
        </w:rPr>
        <w:t>Amenities</w:t>
      </w:r>
      <w:r w:rsidRPr="00154918">
        <w:rPr>
          <w:rFonts w:ascii="Arial" w:hAnsi="Arial" w:cs="Arial"/>
          <w:b/>
          <w:bCs/>
          <w:sz w:val="24"/>
          <w:szCs w:val="24"/>
        </w:rPr>
        <w:t xml:space="preserve"> Committee</w:t>
      </w:r>
    </w:p>
    <w:p w14:paraId="633C26EF" w14:textId="77777777" w:rsidR="00A4446C" w:rsidRPr="00154918" w:rsidRDefault="00A4446C" w:rsidP="005049A2">
      <w:pPr>
        <w:rPr>
          <w:rFonts w:ascii="Arial" w:hAnsi="Arial" w:cs="Arial"/>
          <w:b/>
          <w:bCs/>
          <w:sz w:val="24"/>
          <w:szCs w:val="24"/>
        </w:rPr>
      </w:pPr>
    </w:p>
    <w:p w14:paraId="51609CB5" w14:textId="1AE7F559" w:rsidR="005049A2" w:rsidRPr="00154918" w:rsidRDefault="005049A2" w:rsidP="00E553BB">
      <w:pPr>
        <w:rPr>
          <w:rFonts w:ascii="Arial" w:hAnsi="Arial" w:cs="Arial"/>
          <w:b/>
          <w:bCs/>
          <w:sz w:val="24"/>
          <w:szCs w:val="24"/>
        </w:rPr>
      </w:pPr>
      <w:r w:rsidRPr="00154918">
        <w:rPr>
          <w:rFonts w:ascii="Arial" w:hAnsi="Arial" w:cs="Arial"/>
          <w:b/>
          <w:bCs/>
          <w:sz w:val="24"/>
          <w:szCs w:val="24"/>
        </w:rPr>
        <w:t>Time</w:t>
      </w:r>
      <w:r w:rsidR="00A4446C">
        <w:rPr>
          <w:rFonts w:ascii="Arial" w:hAnsi="Arial" w:cs="Arial"/>
          <w:b/>
          <w:bCs/>
          <w:sz w:val="24"/>
          <w:szCs w:val="24"/>
        </w:rPr>
        <w:t>:</w:t>
      </w:r>
      <w:r w:rsidR="00A4446C">
        <w:rPr>
          <w:rFonts w:ascii="Arial" w:hAnsi="Arial" w:cs="Arial"/>
          <w:b/>
          <w:bCs/>
          <w:sz w:val="24"/>
          <w:szCs w:val="24"/>
        </w:rPr>
        <w:tab/>
      </w:r>
      <w:r w:rsidR="00F02677">
        <w:rPr>
          <w:rFonts w:ascii="Arial" w:hAnsi="Arial" w:cs="Arial"/>
          <w:b/>
          <w:bCs/>
          <w:sz w:val="24"/>
          <w:szCs w:val="24"/>
        </w:rPr>
        <w:t>7.0</w:t>
      </w:r>
      <w:r w:rsidR="00A67084">
        <w:rPr>
          <w:rFonts w:ascii="Arial" w:hAnsi="Arial" w:cs="Arial"/>
          <w:b/>
          <w:bCs/>
          <w:sz w:val="24"/>
          <w:szCs w:val="24"/>
        </w:rPr>
        <w:t>0</w:t>
      </w:r>
      <w:r w:rsidRPr="00154918">
        <w:rPr>
          <w:rFonts w:ascii="Arial" w:hAnsi="Arial" w:cs="Arial"/>
          <w:b/>
          <w:bCs/>
          <w:sz w:val="24"/>
          <w:szCs w:val="24"/>
        </w:rPr>
        <w:t>pm</w:t>
      </w:r>
      <w:r w:rsidR="00E553BB">
        <w:rPr>
          <w:rFonts w:ascii="Arial" w:hAnsi="Arial" w:cs="Arial"/>
          <w:b/>
          <w:bCs/>
          <w:sz w:val="24"/>
          <w:szCs w:val="24"/>
        </w:rPr>
        <w:t xml:space="preserve">      </w:t>
      </w:r>
      <w:r w:rsidR="007A077F" w:rsidRPr="00154918">
        <w:rPr>
          <w:rFonts w:ascii="Arial" w:hAnsi="Arial" w:cs="Arial"/>
          <w:b/>
          <w:bCs/>
          <w:sz w:val="24"/>
          <w:szCs w:val="24"/>
        </w:rPr>
        <w:t>Date</w:t>
      </w:r>
      <w:r w:rsidR="006E4576">
        <w:rPr>
          <w:rFonts w:ascii="Arial" w:hAnsi="Arial" w:cs="Arial"/>
          <w:b/>
          <w:bCs/>
          <w:sz w:val="24"/>
          <w:szCs w:val="24"/>
        </w:rPr>
        <w:t xml:space="preserve"> </w:t>
      </w:r>
      <w:r w:rsidR="002B3CFF">
        <w:rPr>
          <w:rFonts w:ascii="Arial" w:hAnsi="Arial" w:cs="Arial"/>
          <w:b/>
          <w:bCs/>
          <w:sz w:val="24"/>
          <w:szCs w:val="24"/>
        </w:rPr>
        <w:t>17</w:t>
      </w:r>
      <w:r w:rsidR="00315854" w:rsidRPr="00315854">
        <w:rPr>
          <w:rFonts w:ascii="Arial" w:hAnsi="Arial" w:cs="Arial"/>
          <w:b/>
          <w:bCs/>
          <w:sz w:val="24"/>
          <w:szCs w:val="24"/>
          <w:vertAlign w:val="superscript"/>
        </w:rPr>
        <w:t>th</w:t>
      </w:r>
      <w:r w:rsidR="00315854">
        <w:rPr>
          <w:rFonts w:ascii="Arial" w:hAnsi="Arial" w:cs="Arial"/>
          <w:b/>
          <w:bCs/>
          <w:sz w:val="24"/>
          <w:szCs w:val="24"/>
        </w:rPr>
        <w:t xml:space="preserve"> </w:t>
      </w:r>
      <w:r w:rsidR="002B3CFF">
        <w:rPr>
          <w:rFonts w:ascii="Arial" w:hAnsi="Arial" w:cs="Arial"/>
          <w:b/>
          <w:bCs/>
          <w:sz w:val="24"/>
          <w:szCs w:val="24"/>
        </w:rPr>
        <w:t>July</w:t>
      </w:r>
      <w:r w:rsidRPr="00154918">
        <w:rPr>
          <w:rFonts w:ascii="Arial" w:hAnsi="Arial" w:cs="Arial"/>
          <w:b/>
          <w:bCs/>
          <w:sz w:val="24"/>
          <w:szCs w:val="24"/>
        </w:rPr>
        <w:t xml:space="preserve"> 202</w:t>
      </w:r>
      <w:r w:rsidR="00B63C7D">
        <w:rPr>
          <w:rFonts w:ascii="Arial" w:hAnsi="Arial" w:cs="Arial"/>
          <w:b/>
          <w:bCs/>
          <w:sz w:val="24"/>
          <w:szCs w:val="24"/>
        </w:rPr>
        <w:t>5</w:t>
      </w:r>
    </w:p>
    <w:p w14:paraId="0887D01B" w14:textId="77777777" w:rsidR="00E47D51" w:rsidRDefault="00E47D51" w:rsidP="005049A2">
      <w:pPr>
        <w:rPr>
          <w:rFonts w:ascii="Arial" w:hAnsi="Arial" w:cs="Arial"/>
          <w:b/>
          <w:bCs/>
          <w:sz w:val="24"/>
          <w:szCs w:val="24"/>
        </w:rPr>
      </w:pPr>
    </w:p>
    <w:p w14:paraId="02689C4E" w14:textId="20BCDD70" w:rsidR="005049A2" w:rsidRPr="00154918" w:rsidRDefault="005049A2" w:rsidP="005049A2">
      <w:pPr>
        <w:rPr>
          <w:rFonts w:ascii="Arial" w:hAnsi="Arial" w:cs="Arial"/>
          <w:b/>
          <w:bCs/>
          <w:sz w:val="24"/>
          <w:szCs w:val="24"/>
        </w:rPr>
      </w:pPr>
      <w:r w:rsidRPr="00154918">
        <w:rPr>
          <w:rFonts w:ascii="Arial" w:hAnsi="Arial" w:cs="Arial"/>
          <w:b/>
          <w:bCs/>
          <w:sz w:val="24"/>
          <w:szCs w:val="24"/>
        </w:rPr>
        <w:t>Place</w:t>
      </w:r>
      <w:r w:rsidR="00A4446C">
        <w:rPr>
          <w:rFonts w:ascii="Arial" w:hAnsi="Arial" w:cs="Arial"/>
          <w:b/>
          <w:bCs/>
          <w:sz w:val="24"/>
          <w:szCs w:val="24"/>
        </w:rPr>
        <w:t>:</w:t>
      </w:r>
      <w:r w:rsidR="00A4446C">
        <w:rPr>
          <w:rFonts w:ascii="Arial" w:hAnsi="Arial" w:cs="Arial"/>
          <w:b/>
          <w:bCs/>
          <w:sz w:val="24"/>
          <w:szCs w:val="24"/>
        </w:rPr>
        <w:tab/>
      </w:r>
      <w:r w:rsidR="0049084B">
        <w:rPr>
          <w:rFonts w:ascii="Arial" w:hAnsi="Arial" w:cs="Arial"/>
          <w:b/>
          <w:bCs/>
          <w:sz w:val="24"/>
          <w:szCs w:val="24"/>
        </w:rPr>
        <w:t xml:space="preserve">Forton Community </w:t>
      </w:r>
      <w:r w:rsidRPr="00154918">
        <w:rPr>
          <w:rFonts w:ascii="Arial" w:hAnsi="Arial" w:cs="Arial"/>
          <w:b/>
          <w:bCs/>
          <w:sz w:val="24"/>
          <w:szCs w:val="24"/>
        </w:rPr>
        <w:t>Hall</w:t>
      </w:r>
    </w:p>
    <w:p w14:paraId="3614E6B9" w14:textId="77777777" w:rsidR="005049A2" w:rsidRDefault="005049A2" w:rsidP="005049A2">
      <w:pPr>
        <w:rPr>
          <w:rFonts w:ascii="Arial" w:hAnsi="Arial" w:cs="Arial"/>
          <w:sz w:val="24"/>
          <w:szCs w:val="24"/>
        </w:rPr>
      </w:pPr>
    </w:p>
    <w:p w14:paraId="168C7EC8" w14:textId="740E8E6E" w:rsidR="005049A2" w:rsidRDefault="005049A2" w:rsidP="005049A2">
      <w:pPr>
        <w:rPr>
          <w:rFonts w:ascii="Arial" w:hAnsi="Arial" w:cs="Arial"/>
          <w:b/>
          <w:bCs/>
        </w:rPr>
      </w:pPr>
      <w:r w:rsidRPr="00154918">
        <w:rPr>
          <w:rFonts w:ascii="Arial" w:hAnsi="Arial" w:cs="Arial"/>
          <w:b/>
          <w:bCs/>
          <w:sz w:val="24"/>
          <w:szCs w:val="24"/>
        </w:rPr>
        <w:t xml:space="preserve">MEMBERS OF THE PUBLIC AND THE PRESS ARE INVITED TO ATTEND ALL COUNCIL MEETINGS </w:t>
      </w:r>
      <w:r w:rsidRPr="00A4446C">
        <w:rPr>
          <w:rFonts w:ascii="Arial" w:hAnsi="Arial" w:cs="Arial"/>
          <w:b/>
          <w:bCs/>
        </w:rPr>
        <w:t>(Public Bodies (Admission to Meetings) Act 1960)</w:t>
      </w:r>
    </w:p>
    <w:p w14:paraId="6D7B1A8E" w14:textId="26B69886" w:rsidR="00A4446C" w:rsidRDefault="00A4446C" w:rsidP="005049A2">
      <w:pPr>
        <w:rPr>
          <w:rFonts w:ascii="Arial" w:hAnsi="Arial" w:cs="Arial"/>
          <w:b/>
          <w:bCs/>
          <w:sz w:val="24"/>
          <w:szCs w:val="24"/>
        </w:rPr>
      </w:pPr>
    </w:p>
    <w:p w14:paraId="04523ED6" w14:textId="77777777" w:rsidR="00DD288E" w:rsidRDefault="00DD288E" w:rsidP="005049A2">
      <w:pPr>
        <w:rPr>
          <w:rFonts w:ascii="Arial" w:hAnsi="Arial" w:cs="Arial"/>
          <w:b/>
          <w:bCs/>
          <w:sz w:val="24"/>
          <w:szCs w:val="24"/>
        </w:rPr>
      </w:pPr>
    </w:p>
    <w:p w14:paraId="26F3F4C9" w14:textId="77777777" w:rsidR="000023B3" w:rsidRDefault="00F02677" w:rsidP="005049A2">
      <w:pPr>
        <w:rPr>
          <w:rFonts w:ascii="Arial" w:hAnsi="Arial" w:cs="Arial"/>
          <w:b/>
          <w:bCs/>
          <w:sz w:val="24"/>
          <w:szCs w:val="24"/>
        </w:rPr>
      </w:pPr>
      <w:r>
        <w:rPr>
          <w:rFonts w:ascii="Arial" w:hAnsi="Arial" w:cs="Arial"/>
          <w:b/>
          <w:bCs/>
          <w:sz w:val="24"/>
          <w:szCs w:val="24"/>
        </w:rPr>
        <w:t>Nigel Tinle</w:t>
      </w:r>
      <w:r w:rsidR="002A714E">
        <w:rPr>
          <w:rFonts w:ascii="Arial" w:hAnsi="Arial" w:cs="Arial"/>
          <w:b/>
          <w:bCs/>
          <w:sz w:val="24"/>
          <w:szCs w:val="24"/>
        </w:rPr>
        <w:t xml:space="preserve">y    </w:t>
      </w:r>
    </w:p>
    <w:p w14:paraId="16797EE8" w14:textId="77777777" w:rsidR="000023B3" w:rsidRDefault="000023B3" w:rsidP="005049A2">
      <w:pPr>
        <w:rPr>
          <w:rFonts w:ascii="Arial" w:hAnsi="Arial" w:cs="Arial"/>
          <w:b/>
          <w:bCs/>
          <w:sz w:val="24"/>
          <w:szCs w:val="24"/>
        </w:rPr>
      </w:pPr>
    </w:p>
    <w:p w14:paraId="7C88A066" w14:textId="78029776" w:rsidR="00A4446C" w:rsidRPr="00154918" w:rsidRDefault="00A4446C" w:rsidP="005049A2">
      <w:pPr>
        <w:rPr>
          <w:rFonts w:ascii="Arial" w:hAnsi="Arial" w:cs="Arial"/>
          <w:b/>
          <w:bCs/>
          <w:sz w:val="24"/>
          <w:szCs w:val="24"/>
        </w:rPr>
      </w:pPr>
      <w:r>
        <w:rPr>
          <w:rFonts w:ascii="Arial" w:hAnsi="Arial" w:cs="Arial"/>
          <w:b/>
          <w:bCs/>
          <w:sz w:val="24"/>
          <w:szCs w:val="24"/>
        </w:rPr>
        <w:t>Clerk</w:t>
      </w:r>
      <w:r w:rsidR="00DC3311">
        <w:rPr>
          <w:rFonts w:ascii="Arial" w:hAnsi="Arial" w:cs="Arial"/>
          <w:b/>
          <w:bCs/>
          <w:sz w:val="24"/>
          <w:szCs w:val="24"/>
        </w:rPr>
        <w:t xml:space="preserve"> </w:t>
      </w:r>
      <w:r w:rsidR="002B3CFF">
        <w:rPr>
          <w:rFonts w:ascii="Arial" w:hAnsi="Arial" w:cs="Arial"/>
          <w:b/>
          <w:bCs/>
          <w:sz w:val="24"/>
          <w:szCs w:val="24"/>
        </w:rPr>
        <w:t>08</w:t>
      </w:r>
      <w:r w:rsidR="002B3CFF" w:rsidRPr="002B3CFF">
        <w:rPr>
          <w:rFonts w:ascii="Arial" w:hAnsi="Arial" w:cs="Arial"/>
          <w:b/>
          <w:bCs/>
          <w:sz w:val="24"/>
          <w:szCs w:val="24"/>
          <w:vertAlign w:val="superscript"/>
        </w:rPr>
        <w:t>th</w:t>
      </w:r>
      <w:r w:rsidR="002B3CFF">
        <w:rPr>
          <w:rFonts w:ascii="Arial" w:hAnsi="Arial" w:cs="Arial"/>
          <w:b/>
          <w:bCs/>
          <w:sz w:val="24"/>
          <w:szCs w:val="24"/>
        </w:rPr>
        <w:t xml:space="preserve"> July </w:t>
      </w:r>
      <w:r w:rsidR="006E4576">
        <w:rPr>
          <w:rFonts w:ascii="Arial" w:hAnsi="Arial" w:cs="Arial"/>
          <w:b/>
          <w:bCs/>
          <w:sz w:val="24"/>
          <w:szCs w:val="24"/>
        </w:rPr>
        <w:t>202</w:t>
      </w:r>
      <w:r w:rsidR="00B63C7D">
        <w:rPr>
          <w:rFonts w:ascii="Arial" w:hAnsi="Arial" w:cs="Arial"/>
          <w:b/>
          <w:bCs/>
          <w:sz w:val="24"/>
          <w:szCs w:val="24"/>
        </w:rPr>
        <w:t>5</w:t>
      </w:r>
    </w:p>
    <w:p w14:paraId="284F4BAA" w14:textId="77777777" w:rsidR="005049A2" w:rsidRDefault="005049A2" w:rsidP="005049A2">
      <w:pPr>
        <w:rPr>
          <w:rFonts w:ascii="Arial" w:hAnsi="Arial" w:cs="Arial"/>
          <w:sz w:val="24"/>
          <w:szCs w:val="24"/>
        </w:rPr>
      </w:pPr>
    </w:p>
    <w:p w14:paraId="0BB4B8D4" w14:textId="73D83C74" w:rsidR="005049A2" w:rsidRPr="00A45EA2" w:rsidRDefault="00A45EA2" w:rsidP="005049A2">
      <w:pPr>
        <w:rPr>
          <w:rFonts w:ascii="Arial" w:hAnsi="Arial" w:cs="Arial"/>
          <w:b/>
          <w:bCs/>
          <w:sz w:val="24"/>
          <w:szCs w:val="24"/>
        </w:rPr>
      </w:pPr>
      <w:r w:rsidRPr="00A45EA2">
        <w:rPr>
          <w:rFonts w:ascii="Arial" w:hAnsi="Arial" w:cs="Arial"/>
          <w:b/>
          <w:bCs/>
          <w:sz w:val="24"/>
          <w:szCs w:val="24"/>
        </w:rPr>
        <w:t>PUBLIC PAR</w:t>
      </w:r>
      <w:r w:rsidR="002A38F5">
        <w:rPr>
          <w:rFonts w:ascii="Arial" w:hAnsi="Arial" w:cs="Arial"/>
          <w:b/>
          <w:bCs/>
          <w:sz w:val="24"/>
          <w:szCs w:val="24"/>
        </w:rPr>
        <w:t>T</w:t>
      </w:r>
      <w:r w:rsidRPr="00A45EA2">
        <w:rPr>
          <w:rFonts w:ascii="Arial" w:hAnsi="Arial" w:cs="Arial"/>
          <w:b/>
          <w:bCs/>
          <w:sz w:val="24"/>
          <w:szCs w:val="24"/>
        </w:rPr>
        <w:t>ICIPATION</w:t>
      </w:r>
      <w:r>
        <w:rPr>
          <w:rFonts w:ascii="Arial" w:hAnsi="Arial" w:cs="Arial"/>
          <w:b/>
          <w:bCs/>
          <w:sz w:val="24"/>
          <w:szCs w:val="24"/>
        </w:rPr>
        <w:t xml:space="preserve"> </w:t>
      </w:r>
      <w:r w:rsidR="005049A2" w:rsidRPr="005049A2">
        <w:rPr>
          <w:rFonts w:ascii="Arial" w:hAnsi="Arial" w:cs="Arial"/>
          <w:sz w:val="24"/>
          <w:szCs w:val="24"/>
        </w:rPr>
        <w:t>7pm (Prior to the start of the Meeting)</w:t>
      </w:r>
      <w:r w:rsidR="005049A2">
        <w:rPr>
          <w:rFonts w:ascii="Arial" w:hAnsi="Arial" w:cs="Arial"/>
          <w:sz w:val="24"/>
          <w:szCs w:val="24"/>
        </w:rPr>
        <w:t xml:space="preserve"> </w:t>
      </w:r>
      <w:r w:rsidR="005049A2" w:rsidRPr="005049A2">
        <w:rPr>
          <w:rFonts w:ascii="Arial" w:hAnsi="Arial" w:cs="Arial"/>
          <w:sz w:val="24"/>
          <w:szCs w:val="24"/>
        </w:rPr>
        <w:t xml:space="preserve">An opportunity for questions and comments from members of the public raising any matter of concern affecting </w:t>
      </w:r>
      <w:proofErr w:type="spellStart"/>
      <w:r w:rsidR="005049A2" w:rsidRPr="005049A2">
        <w:rPr>
          <w:rFonts w:ascii="Arial" w:hAnsi="Arial" w:cs="Arial"/>
          <w:sz w:val="24"/>
          <w:szCs w:val="24"/>
        </w:rPr>
        <w:t>Tatworth</w:t>
      </w:r>
      <w:proofErr w:type="spellEnd"/>
      <w:r w:rsidR="005049A2" w:rsidRPr="005049A2">
        <w:rPr>
          <w:rFonts w:ascii="Arial" w:hAnsi="Arial" w:cs="Arial"/>
          <w:sz w:val="24"/>
          <w:szCs w:val="24"/>
        </w:rPr>
        <w:t xml:space="preserve"> &amp; Forton</w:t>
      </w:r>
      <w:r>
        <w:rPr>
          <w:rFonts w:ascii="Arial" w:hAnsi="Arial" w:cs="Arial"/>
          <w:sz w:val="24"/>
          <w:szCs w:val="24"/>
        </w:rPr>
        <w:t xml:space="preserve"> that are not already on the agenda</w:t>
      </w:r>
      <w:r w:rsidR="005049A2" w:rsidRPr="005049A2">
        <w:rPr>
          <w:rFonts w:ascii="Arial" w:hAnsi="Arial" w:cs="Arial"/>
          <w:sz w:val="24"/>
          <w:szCs w:val="24"/>
        </w:rPr>
        <w:t>.</w:t>
      </w:r>
      <w:r w:rsidR="005049A2">
        <w:rPr>
          <w:rFonts w:ascii="Arial" w:hAnsi="Arial" w:cs="Arial"/>
          <w:sz w:val="24"/>
          <w:szCs w:val="24"/>
        </w:rPr>
        <w:t xml:space="preserve"> </w:t>
      </w:r>
      <w:r w:rsidR="009D383A">
        <w:rPr>
          <w:rFonts w:ascii="Arial" w:hAnsi="Arial" w:cs="Arial"/>
          <w:sz w:val="24"/>
          <w:szCs w:val="24"/>
        </w:rPr>
        <w:t xml:space="preserve">15 Minutes maximum. </w:t>
      </w:r>
      <w:r w:rsidR="005049A2" w:rsidRPr="005049A2">
        <w:rPr>
          <w:rFonts w:ascii="Arial" w:hAnsi="Arial" w:cs="Arial"/>
          <w:sz w:val="24"/>
          <w:szCs w:val="24"/>
        </w:rPr>
        <w:t xml:space="preserve">No decision can be taken during this </w:t>
      </w:r>
      <w:r w:rsidR="008D2086" w:rsidRPr="005049A2">
        <w:rPr>
          <w:rFonts w:ascii="Arial" w:hAnsi="Arial" w:cs="Arial"/>
          <w:sz w:val="24"/>
          <w:szCs w:val="24"/>
        </w:rPr>
        <w:t>session,</w:t>
      </w:r>
      <w:r w:rsidR="005049A2" w:rsidRPr="005049A2">
        <w:rPr>
          <w:rFonts w:ascii="Arial" w:hAnsi="Arial" w:cs="Arial"/>
          <w:sz w:val="24"/>
          <w:szCs w:val="24"/>
        </w:rPr>
        <w:t xml:space="preserve"> but the Chairman may decide to refer any matter for further consideration. </w:t>
      </w:r>
    </w:p>
    <w:p w14:paraId="798EFEEB" w14:textId="77777777" w:rsidR="005049A2" w:rsidRDefault="005049A2" w:rsidP="005049A2">
      <w:pPr>
        <w:rPr>
          <w:rFonts w:ascii="Arial" w:hAnsi="Arial" w:cs="Arial"/>
          <w:sz w:val="24"/>
          <w:szCs w:val="24"/>
        </w:rPr>
      </w:pPr>
    </w:p>
    <w:p w14:paraId="6BC5032C" w14:textId="1E0B7E8B" w:rsidR="00154918" w:rsidRPr="0094640E" w:rsidRDefault="00154918" w:rsidP="00154918">
      <w:pPr>
        <w:rPr>
          <w:rFonts w:ascii="Arial" w:hAnsi="Arial" w:cs="Arial"/>
          <w:b/>
          <w:bCs/>
          <w:color w:val="auto"/>
          <w:sz w:val="28"/>
          <w:szCs w:val="28"/>
        </w:rPr>
      </w:pPr>
      <w:r w:rsidRPr="00A4446C">
        <w:rPr>
          <w:rFonts w:ascii="Arial" w:hAnsi="Arial" w:cs="Arial"/>
          <w:b/>
          <w:bCs/>
          <w:color w:val="auto"/>
          <w:sz w:val="24"/>
          <w:szCs w:val="24"/>
        </w:rPr>
        <w:t xml:space="preserve">                                                       </w:t>
      </w:r>
      <w:r w:rsidRPr="0094640E">
        <w:rPr>
          <w:rFonts w:ascii="Arial" w:hAnsi="Arial" w:cs="Arial"/>
          <w:b/>
          <w:bCs/>
          <w:color w:val="auto"/>
          <w:sz w:val="28"/>
          <w:szCs w:val="28"/>
        </w:rPr>
        <w:t xml:space="preserve"> AGENDA</w:t>
      </w:r>
    </w:p>
    <w:p w14:paraId="2A17B114" w14:textId="77777777" w:rsidR="005049A2" w:rsidRPr="00A4446C" w:rsidRDefault="005049A2" w:rsidP="005049A2">
      <w:pPr>
        <w:rPr>
          <w:rFonts w:ascii="Arial" w:hAnsi="Arial" w:cs="Arial"/>
          <w:color w:val="auto"/>
          <w:sz w:val="24"/>
          <w:szCs w:val="24"/>
        </w:rPr>
      </w:pPr>
    </w:p>
    <w:p w14:paraId="1EEFD456" w14:textId="30FE02F9" w:rsidR="00154918" w:rsidRPr="004B1954" w:rsidRDefault="002B3CFF" w:rsidP="005049A2">
      <w:pPr>
        <w:rPr>
          <w:rFonts w:ascii="Arial" w:hAnsi="Arial" w:cs="Arial"/>
          <w:bCs/>
          <w:color w:val="auto"/>
          <w:sz w:val="24"/>
          <w:szCs w:val="24"/>
        </w:rPr>
      </w:pPr>
      <w:r>
        <w:rPr>
          <w:rFonts w:ascii="Arial" w:hAnsi="Arial" w:cs="Arial"/>
          <w:b/>
          <w:bCs/>
          <w:color w:val="auto"/>
          <w:sz w:val="24"/>
          <w:szCs w:val="24"/>
        </w:rPr>
        <w:t>42</w:t>
      </w:r>
      <w:r w:rsidR="00BF7128">
        <w:rPr>
          <w:rFonts w:ascii="Arial" w:hAnsi="Arial" w:cs="Arial"/>
          <w:b/>
          <w:bCs/>
          <w:color w:val="auto"/>
          <w:sz w:val="24"/>
          <w:szCs w:val="24"/>
        </w:rPr>
        <w:t>/</w:t>
      </w:r>
      <w:r w:rsidR="00F02677">
        <w:rPr>
          <w:rFonts w:ascii="Arial" w:hAnsi="Arial" w:cs="Arial"/>
          <w:b/>
          <w:bCs/>
          <w:color w:val="auto"/>
          <w:sz w:val="24"/>
          <w:szCs w:val="24"/>
        </w:rPr>
        <w:t>2</w:t>
      </w:r>
      <w:r w:rsidR="00B63C7D">
        <w:rPr>
          <w:rFonts w:ascii="Arial" w:hAnsi="Arial" w:cs="Arial"/>
          <w:b/>
          <w:bCs/>
          <w:color w:val="auto"/>
          <w:sz w:val="24"/>
          <w:szCs w:val="24"/>
        </w:rPr>
        <w:t>5</w:t>
      </w:r>
      <w:r w:rsidR="005049A2" w:rsidRPr="0094640E">
        <w:rPr>
          <w:rFonts w:ascii="Arial" w:hAnsi="Arial" w:cs="Arial"/>
          <w:b/>
          <w:bCs/>
          <w:color w:val="auto"/>
          <w:sz w:val="24"/>
          <w:szCs w:val="24"/>
        </w:rPr>
        <w:t xml:space="preserve"> Apologies for absence</w:t>
      </w:r>
      <w:r w:rsidR="00A4446C" w:rsidRPr="0094640E">
        <w:rPr>
          <w:rFonts w:ascii="Arial" w:hAnsi="Arial" w:cs="Arial"/>
          <w:b/>
          <w:bCs/>
          <w:color w:val="auto"/>
          <w:sz w:val="24"/>
          <w:szCs w:val="24"/>
        </w:rPr>
        <w:t xml:space="preserve"> </w:t>
      </w:r>
      <w:r w:rsidR="00A4446C">
        <w:rPr>
          <w:rFonts w:ascii="Arial" w:hAnsi="Arial" w:cs="Arial"/>
          <w:b/>
          <w:bCs/>
          <w:color w:val="auto"/>
          <w:sz w:val="24"/>
          <w:szCs w:val="24"/>
        </w:rPr>
        <w:t>–</w:t>
      </w:r>
      <w:r w:rsidR="00A4446C" w:rsidRPr="00A4446C">
        <w:rPr>
          <w:rFonts w:ascii="Arial" w:hAnsi="Arial" w:cs="Arial"/>
          <w:bCs/>
          <w:color w:val="auto"/>
          <w:sz w:val="24"/>
          <w:szCs w:val="24"/>
        </w:rPr>
        <w:t xml:space="preserve"> </w:t>
      </w:r>
      <w:r w:rsidR="0094640E" w:rsidRPr="0094640E">
        <w:rPr>
          <w:rFonts w:ascii="Arial" w:hAnsi="Arial" w:cs="Arial"/>
          <w:bCs/>
          <w:color w:val="auto"/>
        </w:rPr>
        <w:t>Schedule 12 of the Local Government Act 1972 requires a record to be kept of the members present and that this record form part of the Minutes of the meeting. Members who cannot attend a meeting should tender apologies to the Parish Clerk as it is usual for the grounds upon which apologies are tendered also to be recorded. Under Section 85(1) of the Local Government Act 1972, members present must decide whether the reason(s) for a member’s absence are acceptable</w:t>
      </w:r>
    </w:p>
    <w:p w14:paraId="0412ECA7" w14:textId="77777777" w:rsidR="00154918" w:rsidRPr="00A4446C" w:rsidRDefault="00154918" w:rsidP="005049A2">
      <w:pPr>
        <w:rPr>
          <w:rFonts w:ascii="Arial" w:hAnsi="Arial" w:cs="Arial"/>
          <w:b/>
          <w:bCs/>
          <w:color w:val="auto"/>
          <w:sz w:val="24"/>
          <w:szCs w:val="24"/>
        </w:rPr>
      </w:pPr>
    </w:p>
    <w:p w14:paraId="64C745F8" w14:textId="4324FE73" w:rsidR="00184BDD" w:rsidRDefault="002B3CFF" w:rsidP="005049A2">
      <w:pPr>
        <w:rPr>
          <w:rFonts w:ascii="Arial" w:hAnsi="Arial" w:cs="Arial"/>
          <w:color w:val="auto"/>
        </w:rPr>
      </w:pPr>
      <w:r>
        <w:rPr>
          <w:rFonts w:ascii="Arial" w:hAnsi="Arial" w:cs="Arial"/>
          <w:b/>
          <w:bCs/>
          <w:color w:val="auto"/>
          <w:sz w:val="24"/>
          <w:szCs w:val="24"/>
        </w:rPr>
        <w:t>43</w:t>
      </w:r>
      <w:r w:rsidR="00F02677">
        <w:rPr>
          <w:rFonts w:ascii="Arial" w:hAnsi="Arial" w:cs="Arial"/>
          <w:b/>
          <w:bCs/>
          <w:color w:val="auto"/>
          <w:sz w:val="24"/>
          <w:szCs w:val="24"/>
        </w:rPr>
        <w:t>/2</w:t>
      </w:r>
      <w:r w:rsidR="00B63C7D">
        <w:rPr>
          <w:rFonts w:ascii="Arial" w:hAnsi="Arial" w:cs="Arial"/>
          <w:b/>
          <w:bCs/>
          <w:color w:val="auto"/>
          <w:sz w:val="24"/>
          <w:szCs w:val="24"/>
        </w:rPr>
        <w:t>5</w:t>
      </w:r>
      <w:r w:rsidR="005049A2" w:rsidRPr="0094640E">
        <w:rPr>
          <w:rFonts w:ascii="Arial" w:hAnsi="Arial" w:cs="Arial"/>
          <w:b/>
          <w:bCs/>
          <w:color w:val="auto"/>
          <w:sz w:val="24"/>
          <w:szCs w:val="24"/>
        </w:rPr>
        <w:t xml:space="preserve"> Declarations of </w:t>
      </w:r>
      <w:r w:rsidR="004B1954" w:rsidRPr="0094640E">
        <w:rPr>
          <w:rFonts w:ascii="Arial" w:hAnsi="Arial" w:cs="Arial"/>
          <w:b/>
          <w:bCs/>
          <w:color w:val="auto"/>
          <w:sz w:val="24"/>
          <w:szCs w:val="24"/>
        </w:rPr>
        <w:t>interest:</w:t>
      </w:r>
      <w:r w:rsidR="004B1954" w:rsidRPr="00A4446C">
        <w:rPr>
          <w:rFonts w:ascii="Arial" w:hAnsi="Arial" w:cs="Arial"/>
          <w:color w:val="auto"/>
        </w:rPr>
        <w:t xml:space="preserve"> </w:t>
      </w:r>
    </w:p>
    <w:p w14:paraId="0E1D8DF8" w14:textId="77777777" w:rsidR="007360FC" w:rsidRDefault="004B1954" w:rsidP="005049A2">
      <w:pPr>
        <w:rPr>
          <w:rFonts w:ascii="Arial" w:hAnsi="Arial" w:cs="Arial"/>
          <w:color w:val="auto"/>
        </w:rPr>
      </w:pPr>
      <w:r w:rsidRPr="00A4446C">
        <w:rPr>
          <w:rFonts w:ascii="Arial" w:hAnsi="Arial" w:cs="Arial"/>
          <w:color w:val="auto"/>
        </w:rPr>
        <w:t>Under</w:t>
      </w:r>
      <w:r w:rsidR="005049A2" w:rsidRPr="00A4446C">
        <w:rPr>
          <w:rFonts w:ascii="Arial" w:hAnsi="Arial" w:cs="Arial"/>
          <w:color w:val="auto"/>
        </w:rPr>
        <w:t xml:space="preserve"> the Localism Act 2011 (sections 26-37 and Schedule 4) and in accordance with the Council’s</w:t>
      </w:r>
      <w:r>
        <w:rPr>
          <w:rFonts w:ascii="Arial" w:hAnsi="Arial" w:cs="Arial"/>
          <w:b/>
          <w:bCs/>
          <w:color w:val="auto"/>
          <w:sz w:val="24"/>
          <w:szCs w:val="24"/>
        </w:rPr>
        <w:t xml:space="preserve"> </w:t>
      </w:r>
      <w:r w:rsidR="005049A2" w:rsidRPr="00A4446C">
        <w:rPr>
          <w:rFonts w:ascii="Arial" w:hAnsi="Arial" w:cs="Arial"/>
          <w:color w:val="auto"/>
        </w:rPr>
        <w:t>Code of Conduct, members are required to declare any interests which are not currently entered in the</w:t>
      </w:r>
      <w:r w:rsidR="00154918" w:rsidRPr="00A4446C">
        <w:rPr>
          <w:rFonts w:ascii="Arial" w:hAnsi="Arial" w:cs="Arial"/>
          <w:color w:val="auto"/>
        </w:rPr>
        <w:t xml:space="preserve"> </w:t>
      </w:r>
      <w:r w:rsidR="005049A2" w:rsidRPr="00A4446C">
        <w:rPr>
          <w:rFonts w:ascii="Arial" w:hAnsi="Arial" w:cs="Arial"/>
          <w:color w:val="auto"/>
        </w:rPr>
        <w:t>member’s register of interests or, if he/she has not notified the Monitoring Officer of it.</w:t>
      </w:r>
    </w:p>
    <w:p w14:paraId="0AE950E5" w14:textId="77777777" w:rsidR="00A936AA" w:rsidRDefault="00A936AA" w:rsidP="005049A2">
      <w:pPr>
        <w:rPr>
          <w:rFonts w:ascii="Arial" w:hAnsi="Arial" w:cs="Arial"/>
          <w:b/>
          <w:bCs/>
          <w:color w:val="auto"/>
          <w:sz w:val="24"/>
          <w:szCs w:val="24"/>
        </w:rPr>
      </w:pPr>
    </w:p>
    <w:p w14:paraId="58AF254B" w14:textId="60EF3797" w:rsidR="00ED7183" w:rsidRDefault="002B3CFF" w:rsidP="005049A2">
      <w:pPr>
        <w:rPr>
          <w:rFonts w:ascii="Arial" w:hAnsi="Arial" w:cs="Arial"/>
          <w:b/>
          <w:bCs/>
          <w:color w:val="auto"/>
          <w:sz w:val="24"/>
          <w:szCs w:val="24"/>
        </w:rPr>
      </w:pPr>
      <w:r>
        <w:rPr>
          <w:rFonts w:ascii="Arial" w:hAnsi="Arial" w:cs="Arial"/>
          <w:b/>
          <w:bCs/>
          <w:color w:val="auto"/>
          <w:sz w:val="24"/>
          <w:szCs w:val="24"/>
        </w:rPr>
        <w:t>44</w:t>
      </w:r>
      <w:r w:rsidR="00F02677">
        <w:rPr>
          <w:rFonts w:ascii="Arial" w:hAnsi="Arial" w:cs="Arial"/>
          <w:b/>
          <w:bCs/>
          <w:color w:val="auto"/>
          <w:sz w:val="24"/>
          <w:szCs w:val="24"/>
        </w:rPr>
        <w:t>/2</w:t>
      </w:r>
      <w:r w:rsidR="00A936AA">
        <w:rPr>
          <w:rFonts w:ascii="Arial" w:hAnsi="Arial" w:cs="Arial"/>
          <w:b/>
          <w:bCs/>
          <w:color w:val="auto"/>
          <w:sz w:val="24"/>
          <w:szCs w:val="24"/>
        </w:rPr>
        <w:t>5</w:t>
      </w:r>
      <w:r w:rsidR="005049A2" w:rsidRPr="0094640E">
        <w:rPr>
          <w:rFonts w:ascii="Arial" w:hAnsi="Arial" w:cs="Arial"/>
          <w:b/>
          <w:bCs/>
          <w:color w:val="auto"/>
          <w:sz w:val="24"/>
          <w:szCs w:val="24"/>
        </w:rPr>
        <w:t xml:space="preserve"> To approve and sign as a correct record Minutes of the </w:t>
      </w:r>
      <w:r w:rsidR="0094640E" w:rsidRPr="0094640E">
        <w:rPr>
          <w:rFonts w:ascii="Arial" w:hAnsi="Arial" w:cs="Arial"/>
          <w:b/>
          <w:bCs/>
          <w:color w:val="auto"/>
          <w:sz w:val="24"/>
          <w:szCs w:val="24"/>
        </w:rPr>
        <w:t>Amenities</w:t>
      </w:r>
      <w:r w:rsidR="005049A2" w:rsidRPr="0094640E">
        <w:rPr>
          <w:rFonts w:ascii="Arial" w:hAnsi="Arial" w:cs="Arial"/>
          <w:b/>
          <w:bCs/>
          <w:color w:val="auto"/>
          <w:sz w:val="24"/>
          <w:szCs w:val="24"/>
        </w:rPr>
        <w:t xml:space="preserve"> Committee Meeting held</w:t>
      </w:r>
      <w:r w:rsidR="00154918" w:rsidRPr="0094640E">
        <w:rPr>
          <w:rFonts w:ascii="Arial" w:hAnsi="Arial" w:cs="Arial"/>
          <w:b/>
          <w:bCs/>
          <w:color w:val="auto"/>
          <w:sz w:val="24"/>
          <w:szCs w:val="24"/>
        </w:rPr>
        <w:t xml:space="preserve"> </w:t>
      </w:r>
      <w:r w:rsidR="005049A2" w:rsidRPr="0094640E">
        <w:rPr>
          <w:rFonts w:ascii="Arial" w:hAnsi="Arial" w:cs="Arial"/>
          <w:b/>
          <w:bCs/>
          <w:color w:val="auto"/>
          <w:sz w:val="24"/>
          <w:szCs w:val="24"/>
        </w:rPr>
        <w:t xml:space="preserve">on </w:t>
      </w:r>
      <w:r w:rsidR="00ED7183">
        <w:rPr>
          <w:rFonts w:ascii="Arial" w:hAnsi="Arial" w:cs="Arial"/>
          <w:b/>
          <w:bCs/>
          <w:color w:val="auto"/>
          <w:sz w:val="24"/>
          <w:szCs w:val="24"/>
        </w:rPr>
        <w:t>2</w:t>
      </w:r>
      <w:r>
        <w:rPr>
          <w:rFonts w:ascii="Arial" w:hAnsi="Arial" w:cs="Arial"/>
          <w:b/>
          <w:bCs/>
          <w:color w:val="auto"/>
          <w:sz w:val="24"/>
          <w:szCs w:val="24"/>
        </w:rPr>
        <w:t>9</w:t>
      </w:r>
      <w:r w:rsidR="00034E18" w:rsidRPr="00034E18">
        <w:rPr>
          <w:rFonts w:ascii="Arial" w:hAnsi="Arial" w:cs="Arial"/>
          <w:b/>
          <w:bCs/>
          <w:color w:val="auto"/>
          <w:sz w:val="24"/>
          <w:szCs w:val="24"/>
          <w:vertAlign w:val="superscript"/>
        </w:rPr>
        <w:t>th</w:t>
      </w:r>
      <w:r w:rsidR="00034E18">
        <w:rPr>
          <w:rFonts w:ascii="Arial" w:hAnsi="Arial" w:cs="Arial"/>
          <w:b/>
          <w:bCs/>
          <w:color w:val="auto"/>
          <w:sz w:val="24"/>
          <w:szCs w:val="24"/>
        </w:rPr>
        <w:t xml:space="preserve"> Ma</w:t>
      </w:r>
      <w:r>
        <w:rPr>
          <w:rFonts w:ascii="Arial" w:hAnsi="Arial" w:cs="Arial"/>
          <w:b/>
          <w:bCs/>
          <w:color w:val="auto"/>
          <w:sz w:val="24"/>
          <w:szCs w:val="24"/>
        </w:rPr>
        <w:t>y</w:t>
      </w:r>
      <w:r w:rsidR="0003180D">
        <w:rPr>
          <w:rFonts w:ascii="Arial" w:hAnsi="Arial" w:cs="Arial"/>
          <w:b/>
          <w:bCs/>
          <w:color w:val="auto"/>
          <w:sz w:val="24"/>
          <w:szCs w:val="24"/>
        </w:rPr>
        <w:t xml:space="preserve"> </w:t>
      </w:r>
      <w:r w:rsidR="0003180D" w:rsidRPr="0094640E">
        <w:rPr>
          <w:rFonts w:ascii="Arial" w:hAnsi="Arial" w:cs="Arial"/>
          <w:b/>
          <w:bCs/>
          <w:color w:val="auto"/>
          <w:sz w:val="24"/>
          <w:szCs w:val="24"/>
        </w:rPr>
        <w:t>202</w:t>
      </w:r>
      <w:r w:rsidR="00ED7183">
        <w:rPr>
          <w:rFonts w:ascii="Arial" w:hAnsi="Arial" w:cs="Arial"/>
          <w:b/>
          <w:bCs/>
          <w:color w:val="auto"/>
          <w:sz w:val="24"/>
          <w:szCs w:val="24"/>
        </w:rPr>
        <w:t>5</w:t>
      </w:r>
    </w:p>
    <w:p w14:paraId="64A95D0A" w14:textId="77777777" w:rsidR="000023B3" w:rsidRDefault="000023B3" w:rsidP="005049A2">
      <w:pPr>
        <w:rPr>
          <w:rFonts w:ascii="Arial" w:hAnsi="Arial" w:cs="Arial"/>
          <w:b/>
          <w:bCs/>
          <w:color w:val="auto"/>
          <w:sz w:val="24"/>
          <w:szCs w:val="24"/>
        </w:rPr>
      </w:pPr>
    </w:p>
    <w:p w14:paraId="59AECF01" w14:textId="5EE5686E" w:rsidR="00A23EAE" w:rsidRDefault="00A23EAE" w:rsidP="005049A2">
      <w:pPr>
        <w:rPr>
          <w:rFonts w:ascii="Arial" w:hAnsi="Arial" w:cs="Arial"/>
          <w:b/>
          <w:bCs/>
          <w:color w:val="auto"/>
          <w:sz w:val="24"/>
          <w:szCs w:val="24"/>
        </w:rPr>
      </w:pPr>
      <w:r>
        <w:rPr>
          <w:rFonts w:ascii="Arial" w:hAnsi="Arial" w:cs="Arial"/>
          <w:b/>
          <w:bCs/>
          <w:color w:val="auto"/>
          <w:sz w:val="24"/>
          <w:szCs w:val="24"/>
        </w:rPr>
        <w:lastRenderedPageBreak/>
        <w:t>45/25 Report of Amenities finances against budget to 8</w:t>
      </w:r>
      <w:r w:rsidRPr="00A23EAE">
        <w:rPr>
          <w:rFonts w:ascii="Arial" w:hAnsi="Arial" w:cs="Arial"/>
          <w:b/>
          <w:bCs/>
          <w:color w:val="auto"/>
          <w:sz w:val="24"/>
          <w:szCs w:val="24"/>
          <w:vertAlign w:val="superscript"/>
        </w:rPr>
        <w:t>th</w:t>
      </w:r>
      <w:r>
        <w:rPr>
          <w:rFonts w:ascii="Arial" w:hAnsi="Arial" w:cs="Arial"/>
          <w:b/>
          <w:bCs/>
          <w:color w:val="auto"/>
          <w:sz w:val="24"/>
          <w:szCs w:val="24"/>
        </w:rPr>
        <w:t xml:space="preserve"> July</w:t>
      </w:r>
    </w:p>
    <w:p w14:paraId="47D85871" w14:textId="77777777" w:rsidR="00A23EAE" w:rsidRDefault="00A23EAE" w:rsidP="005049A2">
      <w:pPr>
        <w:rPr>
          <w:rFonts w:ascii="Arial" w:hAnsi="Arial" w:cs="Arial"/>
          <w:b/>
          <w:bCs/>
          <w:color w:val="auto"/>
          <w:sz w:val="24"/>
          <w:szCs w:val="24"/>
        </w:rPr>
      </w:pPr>
    </w:p>
    <w:p w14:paraId="34062C63" w14:textId="4A65EFF8" w:rsidR="007A7E78" w:rsidRDefault="002B3CFF" w:rsidP="005049A2">
      <w:pPr>
        <w:rPr>
          <w:rFonts w:ascii="Arial" w:hAnsi="Arial" w:cs="Arial"/>
          <w:b/>
          <w:bCs/>
          <w:color w:val="auto"/>
          <w:sz w:val="24"/>
          <w:szCs w:val="24"/>
        </w:rPr>
      </w:pPr>
      <w:r>
        <w:rPr>
          <w:rFonts w:ascii="Arial" w:hAnsi="Arial" w:cs="Arial"/>
          <w:b/>
          <w:bCs/>
          <w:color w:val="auto"/>
          <w:sz w:val="24"/>
          <w:szCs w:val="24"/>
        </w:rPr>
        <w:t>4</w:t>
      </w:r>
      <w:r w:rsidR="00A23EAE">
        <w:rPr>
          <w:rFonts w:ascii="Arial" w:hAnsi="Arial" w:cs="Arial"/>
          <w:b/>
          <w:bCs/>
          <w:color w:val="auto"/>
          <w:sz w:val="24"/>
          <w:szCs w:val="24"/>
        </w:rPr>
        <w:t>6</w:t>
      </w:r>
      <w:r w:rsidR="007A7E78">
        <w:rPr>
          <w:rFonts w:ascii="Arial" w:hAnsi="Arial" w:cs="Arial"/>
          <w:b/>
          <w:bCs/>
          <w:color w:val="auto"/>
          <w:sz w:val="24"/>
          <w:szCs w:val="24"/>
        </w:rPr>
        <w:t>/2</w:t>
      </w:r>
      <w:r w:rsidR="00A936AA">
        <w:rPr>
          <w:rFonts w:ascii="Arial" w:hAnsi="Arial" w:cs="Arial"/>
          <w:b/>
          <w:bCs/>
          <w:color w:val="auto"/>
          <w:sz w:val="24"/>
          <w:szCs w:val="24"/>
        </w:rPr>
        <w:t>5</w:t>
      </w:r>
      <w:r w:rsidR="007A7E78">
        <w:rPr>
          <w:rFonts w:ascii="Arial" w:hAnsi="Arial" w:cs="Arial"/>
          <w:b/>
          <w:bCs/>
          <w:color w:val="auto"/>
          <w:sz w:val="24"/>
          <w:szCs w:val="24"/>
        </w:rPr>
        <w:t xml:space="preserve"> </w:t>
      </w:r>
      <w:r w:rsidR="007A7E78" w:rsidRPr="007A7E78">
        <w:rPr>
          <w:rFonts w:ascii="Arial" w:hAnsi="Arial" w:cs="Arial"/>
          <w:b/>
          <w:bCs/>
          <w:color w:val="auto"/>
          <w:sz w:val="24"/>
          <w:szCs w:val="24"/>
        </w:rPr>
        <w:t>Jubilee Field</w:t>
      </w:r>
      <w:r w:rsidR="00F877E0">
        <w:rPr>
          <w:rFonts w:ascii="Arial" w:hAnsi="Arial" w:cs="Arial"/>
          <w:b/>
          <w:bCs/>
          <w:color w:val="auto"/>
          <w:sz w:val="24"/>
          <w:szCs w:val="24"/>
        </w:rPr>
        <w:t>:</w:t>
      </w:r>
    </w:p>
    <w:p w14:paraId="773FD172" w14:textId="6653022A" w:rsidR="00F877E0" w:rsidRDefault="00F877E0" w:rsidP="005049A2">
      <w:pPr>
        <w:rPr>
          <w:rFonts w:ascii="Arial" w:hAnsi="Arial" w:cs="Arial"/>
          <w:b/>
          <w:bCs/>
          <w:color w:val="auto"/>
          <w:sz w:val="24"/>
          <w:szCs w:val="24"/>
        </w:rPr>
      </w:pPr>
    </w:p>
    <w:p w14:paraId="794F5011" w14:textId="7BFC13C5" w:rsidR="002D202E" w:rsidRDefault="0044311B" w:rsidP="002D202E">
      <w:pPr>
        <w:pStyle w:val="ListParagraph"/>
        <w:numPr>
          <w:ilvl w:val="0"/>
          <w:numId w:val="8"/>
        </w:numPr>
        <w:ind w:left="993"/>
        <w:rPr>
          <w:rFonts w:ascii="Arial" w:hAnsi="Arial" w:cs="Arial"/>
          <w:color w:val="auto"/>
          <w:sz w:val="24"/>
          <w:szCs w:val="24"/>
        </w:rPr>
      </w:pPr>
      <w:r>
        <w:rPr>
          <w:rFonts w:ascii="Arial" w:hAnsi="Arial" w:cs="Arial"/>
          <w:color w:val="auto"/>
          <w:sz w:val="24"/>
          <w:szCs w:val="24"/>
        </w:rPr>
        <w:t>An update</w:t>
      </w:r>
      <w:r w:rsidR="002D202E">
        <w:rPr>
          <w:rFonts w:ascii="Arial" w:hAnsi="Arial" w:cs="Arial"/>
          <w:color w:val="auto"/>
          <w:sz w:val="24"/>
          <w:szCs w:val="24"/>
        </w:rPr>
        <w:t xml:space="preserve"> of</w:t>
      </w:r>
      <w:r w:rsidR="009B3BAF">
        <w:rPr>
          <w:rFonts w:ascii="Arial" w:hAnsi="Arial" w:cs="Arial"/>
          <w:color w:val="auto"/>
          <w:sz w:val="24"/>
          <w:szCs w:val="24"/>
        </w:rPr>
        <w:t xml:space="preserve"> the</w:t>
      </w:r>
      <w:r w:rsidR="002D202E">
        <w:rPr>
          <w:rFonts w:ascii="Arial" w:hAnsi="Arial" w:cs="Arial"/>
          <w:color w:val="auto"/>
          <w:sz w:val="24"/>
          <w:szCs w:val="24"/>
        </w:rPr>
        <w:t xml:space="preserve"> placing </w:t>
      </w:r>
      <w:r w:rsidR="009B3BAF">
        <w:rPr>
          <w:rFonts w:ascii="Arial" w:hAnsi="Arial" w:cs="Arial"/>
          <w:color w:val="auto"/>
          <w:sz w:val="24"/>
          <w:szCs w:val="24"/>
        </w:rPr>
        <w:t xml:space="preserve">of </w:t>
      </w:r>
      <w:r w:rsidR="002D202E">
        <w:rPr>
          <w:rFonts w:ascii="Arial" w:hAnsi="Arial" w:cs="Arial"/>
          <w:color w:val="auto"/>
          <w:sz w:val="24"/>
          <w:szCs w:val="24"/>
        </w:rPr>
        <w:t>a</w:t>
      </w:r>
      <w:r w:rsidR="0011776F">
        <w:rPr>
          <w:rFonts w:ascii="Arial" w:hAnsi="Arial" w:cs="Arial"/>
          <w:color w:val="auto"/>
          <w:sz w:val="24"/>
          <w:szCs w:val="24"/>
        </w:rPr>
        <w:t xml:space="preserve"> memorial</w:t>
      </w:r>
      <w:r w:rsidR="002D202E">
        <w:rPr>
          <w:rFonts w:ascii="Arial" w:hAnsi="Arial" w:cs="Arial"/>
          <w:color w:val="auto"/>
          <w:sz w:val="24"/>
          <w:szCs w:val="24"/>
        </w:rPr>
        <w:t xml:space="preserve"> bench in the dog exercise field</w:t>
      </w:r>
      <w:r w:rsidR="0011776F">
        <w:rPr>
          <w:rFonts w:ascii="Arial" w:hAnsi="Arial" w:cs="Arial"/>
          <w:color w:val="auto"/>
          <w:sz w:val="24"/>
          <w:szCs w:val="24"/>
        </w:rPr>
        <w:t xml:space="preserve">.  </w:t>
      </w:r>
    </w:p>
    <w:p w14:paraId="14AA4566" w14:textId="7D1B359F" w:rsidR="00963C92" w:rsidRDefault="002B3CFF" w:rsidP="002D202E">
      <w:pPr>
        <w:pStyle w:val="ListParagraph"/>
        <w:numPr>
          <w:ilvl w:val="0"/>
          <w:numId w:val="8"/>
        </w:numPr>
        <w:ind w:left="993"/>
        <w:rPr>
          <w:rFonts w:ascii="Arial" w:hAnsi="Arial" w:cs="Arial"/>
          <w:color w:val="auto"/>
          <w:sz w:val="24"/>
          <w:szCs w:val="24"/>
        </w:rPr>
      </w:pPr>
      <w:r>
        <w:rPr>
          <w:rFonts w:ascii="Arial" w:hAnsi="Arial" w:cs="Arial"/>
          <w:color w:val="auto"/>
          <w:sz w:val="24"/>
          <w:szCs w:val="24"/>
        </w:rPr>
        <w:t>To review drainage issues in the field.</w:t>
      </w:r>
    </w:p>
    <w:p w14:paraId="482EB2D3" w14:textId="6E9A9CB7" w:rsidR="002B3CFF" w:rsidRDefault="002B3CFF" w:rsidP="002D202E">
      <w:pPr>
        <w:pStyle w:val="ListParagraph"/>
        <w:numPr>
          <w:ilvl w:val="0"/>
          <w:numId w:val="8"/>
        </w:numPr>
        <w:ind w:left="993"/>
        <w:rPr>
          <w:rFonts w:ascii="Arial" w:hAnsi="Arial" w:cs="Arial"/>
          <w:color w:val="auto"/>
          <w:sz w:val="24"/>
          <w:szCs w:val="24"/>
        </w:rPr>
      </w:pPr>
      <w:r>
        <w:rPr>
          <w:rFonts w:ascii="Arial" w:hAnsi="Arial" w:cs="Arial"/>
          <w:color w:val="auto"/>
          <w:sz w:val="24"/>
          <w:szCs w:val="24"/>
        </w:rPr>
        <w:t xml:space="preserve">The clerk has concerns of the water level at the bottom exit of the stream. </w:t>
      </w:r>
    </w:p>
    <w:p w14:paraId="1441394D" w14:textId="5E15B04C" w:rsidR="00BC6CA5" w:rsidRDefault="000023B3" w:rsidP="002D202E">
      <w:pPr>
        <w:pStyle w:val="ListParagraph"/>
        <w:numPr>
          <w:ilvl w:val="0"/>
          <w:numId w:val="8"/>
        </w:numPr>
        <w:ind w:left="993"/>
        <w:rPr>
          <w:rFonts w:ascii="Arial" w:hAnsi="Arial" w:cs="Arial"/>
          <w:color w:val="auto"/>
          <w:sz w:val="24"/>
          <w:szCs w:val="24"/>
        </w:rPr>
      </w:pPr>
      <w:r>
        <w:rPr>
          <w:rFonts w:ascii="Arial" w:hAnsi="Arial" w:cs="Arial"/>
          <w:color w:val="auto"/>
          <w:sz w:val="24"/>
          <w:szCs w:val="24"/>
        </w:rPr>
        <w:t xml:space="preserve">Decide </w:t>
      </w:r>
      <w:r w:rsidR="001316E8">
        <w:rPr>
          <w:rFonts w:ascii="Arial" w:hAnsi="Arial" w:cs="Arial"/>
          <w:color w:val="auto"/>
          <w:sz w:val="24"/>
          <w:szCs w:val="24"/>
        </w:rPr>
        <w:t>on the</w:t>
      </w:r>
      <w:r>
        <w:rPr>
          <w:rFonts w:ascii="Arial" w:hAnsi="Arial" w:cs="Arial"/>
          <w:color w:val="auto"/>
          <w:sz w:val="24"/>
          <w:szCs w:val="24"/>
        </w:rPr>
        <w:t xml:space="preserve"> quote</w:t>
      </w:r>
      <w:r w:rsidR="001316E8">
        <w:rPr>
          <w:rFonts w:ascii="Arial" w:hAnsi="Arial" w:cs="Arial"/>
          <w:color w:val="auto"/>
          <w:sz w:val="24"/>
          <w:szCs w:val="24"/>
        </w:rPr>
        <w:t>s</w:t>
      </w:r>
      <w:r>
        <w:rPr>
          <w:rFonts w:ascii="Arial" w:hAnsi="Arial" w:cs="Arial"/>
          <w:color w:val="auto"/>
          <w:sz w:val="24"/>
          <w:szCs w:val="24"/>
        </w:rPr>
        <w:t xml:space="preserve"> to replace the 2 lost trees in main field and 10 fruit </w:t>
      </w:r>
      <w:r w:rsidR="001F51E2">
        <w:rPr>
          <w:rFonts w:ascii="Arial" w:hAnsi="Arial" w:cs="Arial"/>
          <w:color w:val="auto"/>
          <w:sz w:val="24"/>
          <w:szCs w:val="24"/>
        </w:rPr>
        <w:t>trees</w:t>
      </w:r>
      <w:r>
        <w:rPr>
          <w:rFonts w:ascii="Arial" w:hAnsi="Arial" w:cs="Arial"/>
          <w:color w:val="auto"/>
          <w:sz w:val="24"/>
          <w:szCs w:val="24"/>
        </w:rPr>
        <w:t xml:space="preserve"> for the orchard. </w:t>
      </w:r>
    </w:p>
    <w:p w14:paraId="5859D046" w14:textId="7FB9D851" w:rsidR="007F1E52" w:rsidRDefault="00124116" w:rsidP="002D202E">
      <w:pPr>
        <w:pStyle w:val="ListParagraph"/>
        <w:numPr>
          <w:ilvl w:val="0"/>
          <w:numId w:val="8"/>
        </w:numPr>
        <w:ind w:left="993"/>
        <w:rPr>
          <w:rFonts w:ascii="Arial" w:hAnsi="Arial" w:cs="Arial"/>
          <w:color w:val="auto"/>
          <w:sz w:val="24"/>
          <w:szCs w:val="24"/>
        </w:rPr>
      </w:pPr>
      <w:r>
        <w:rPr>
          <w:rFonts w:ascii="Arial" w:hAnsi="Arial" w:cs="Arial"/>
          <w:color w:val="auto"/>
          <w:sz w:val="24"/>
          <w:szCs w:val="24"/>
        </w:rPr>
        <w:t>Update on Wildflower Meadow.</w:t>
      </w:r>
    </w:p>
    <w:p w14:paraId="5400C824" w14:textId="7CF7A933" w:rsidR="007956B5" w:rsidRPr="002D202E" w:rsidRDefault="002636A8" w:rsidP="002D202E">
      <w:pPr>
        <w:pStyle w:val="ListParagraph"/>
        <w:numPr>
          <w:ilvl w:val="0"/>
          <w:numId w:val="8"/>
        </w:numPr>
        <w:ind w:left="993"/>
        <w:rPr>
          <w:rFonts w:ascii="Arial" w:hAnsi="Arial" w:cs="Arial"/>
          <w:color w:val="auto"/>
          <w:sz w:val="24"/>
          <w:szCs w:val="24"/>
        </w:rPr>
      </w:pPr>
      <w:r w:rsidRPr="002D202E">
        <w:rPr>
          <w:rFonts w:ascii="Arial" w:hAnsi="Arial" w:cs="Arial"/>
          <w:color w:val="auto"/>
          <w:sz w:val="24"/>
          <w:szCs w:val="24"/>
        </w:rPr>
        <w:t xml:space="preserve">Other matters that </w:t>
      </w:r>
      <w:r w:rsidR="00F333D0">
        <w:rPr>
          <w:rFonts w:ascii="Arial" w:hAnsi="Arial" w:cs="Arial"/>
          <w:color w:val="auto"/>
          <w:sz w:val="24"/>
          <w:szCs w:val="24"/>
        </w:rPr>
        <w:t>committee members</w:t>
      </w:r>
      <w:r w:rsidRPr="002D202E">
        <w:rPr>
          <w:rFonts w:ascii="Arial" w:hAnsi="Arial" w:cs="Arial"/>
          <w:color w:val="auto"/>
          <w:sz w:val="24"/>
          <w:szCs w:val="24"/>
        </w:rPr>
        <w:t xml:space="preserve"> wish to discuss</w:t>
      </w:r>
      <w:r w:rsidR="002351C3" w:rsidRPr="002D202E">
        <w:rPr>
          <w:rFonts w:ascii="Arial" w:hAnsi="Arial" w:cs="Arial"/>
          <w:color w:val="auto"/>
          <w:sz w:val="24"/>
          <w:szCs w:val="24"/>
        </w:rPr>
        <w:t xml:space="preserve"> about Jubilee Field</w:t>
      </w:r>
      <w:r w:rsidR="00AF6A34" w:rsidRPr="002D202E">
        <w:rPr>
          <w:rFonts w:ascii="Arial" w:hAnsi="Arial" w:cs="Arial"/>
          <w:color w:val="auto"/>
          <w:sz w:val="24"/>
          <w:szCs w:val="24"/>
        </w:rPr>
        <w:t>.</w:t>
      </w:r>
      <w:r w:rsidR="006F726F">
        <w:rPr>
          <w:rFonts w:ascii="Arial" w:hAnsi="Arial" w:cs="Arial"/>
          <w:color w:val="auto"/>
          <w:sz w:val="24"/>
          <w:szCs w:val="24"/>
        </w:rPr>
        <w:t xml:space="preserve"> No decisions can be made. </w:t>
      </w:r>
    </w:p>
    <w:p w14:paraId="3A1ABAD6" w14:textId="77777777" w:rsidR="001276F1" w:rsidRDefault="001276F1" w:rsidP="001276F1">
      <w:pPr>
        <w:rPr>
          <w:rFonts w:ascii="Arial" w:hAnsi="Arial" w:cs="Arial"/>
          <w:color w:val="auto"/>
          <w:sz w:val="24"/>
          <w:szCs w:val="24"/>
        </w:rPr>
      </w:pPr>
    </w:p>
    <w:p w14:paraId="5768F995" w14:textId="63F62FC1" w:rsidR="001276F1" w:rsidRDefault="000023B3" w:rsidP="001276F1">
      <w:pPr>
        <w:rPr>
          <w:rFonts w:ascii="Arial" w:hAnsi="Arial" w:cs="Arial"/>
          <w:b/>
          <w:bCs/>
          <w:color w:val="auto"/>
          <w:sz w:val="24"/>
          <w:szCs w:val="24"/>
        </w:rPr>
      </w:pPr>
      <w:r>
        <w:rPr>
          <w:rFonts w:ascii="Arial" w:hAnsi="Arial" w:cs="Arial"/>
          <w:b/>
          <w:bCs/>
          <w:color w:val="auto"/>
          <w:sz w:val="24"/>
          <w:szCs w:val="24"/>
        </w:rPr>
        <w:t>4</w:t>
      </w:r>
      <w:r w:rsidR="00A23EAE">
        <w:rPr>
          <w:rFonts w:ascii="Arial" w:hAnsi="Arial" w:cs="Arial"/>
          <w:b/>
          <w:bCs/>
          <w:color w:val="auto"/>
          <w:sz w:val="24"/>
          <w:szCs w:val="24"/>
        </w:rPr>
        <w:t>7</w:t>
      </w:r>
      <w:r w:rsidR="001276F1" w:rsidRPr="001276F1">
        <w:rPr>
          <w:rFonts w:ascii="Arial" w:hAnsi="Arial" w:cs="Arial"/>
          <w:b/>
          <w:bCs/>
          <w:color w:val="auto"/>
          <w:sz w:val="24"/>
          <w:szCs w:val="24"/>
        </w:rPr>
        <w:t>/2</w:t>
      </w:r>
      <w:r w:rsidR="00510ED6">
        <w:rPr>
          <w:rFonts w:ascii="Arial" w:hAnsi="Arial" w:cs="Arial"/>
          <w:b/>
          <w:bCs/>
          <w:color w:val="auto"/>
          <w:sz w:val="24"/>
          <w:szCs w:val="24"/>
        </w:rPr>
        <w:t>5</w:t>
      </w:r>
      <w:r w:rsidR="001276F1" w:rsidRPr="001276F1">
        <w:rPr>
          <w:rFonts w:ascii="Arial" w:hAnsi="Arial" w:cs="Arial"/>
          <w:b/>
          <w:bCs/>
          <w:color w:val="auto"/>
          <w:sz w:val="24"/>
          <w:szCs w:val="24"/>
        </w:rPr>
        <w:t xml:space="preserve"> Allotments</w:t>
      </w:r>
    </w:p>
    <w:p w14:paraId="35FCD25F" w14:textId="77777777" w:rsidR="001276F1" w:rsidRDefault="001276F1" w:rsidP="001276F1">
      <w:pPr>
        <w:rPr>
          <w:rFonts w:ascii="Arial" w:hAnsi="Arial" w:cs="Arial"/>
          <w:b/>
          <w:bCs/>
          <w:color w:val="auto"/>
          <w:sz w:val="24"/>
          <w:szCs w:val="24"/>
        </w:rPr>
      </w:pPr>
    </w:p>
    <w:p w14:paraId="3197F02E" w14:textId="603E61D3" w:rsidR="001276F1" w:rsidRDefault="001276F1" w:rsidP="001276F1">
      <w:pPr>
        <w:pStyle w:val="ListParagraph"/>
        <w:numPr>
          <w:ilvl w:val="0"/>
          <w:numId w:val="14"/>
        </w:numPr>
        <w:rPr>
          <w:rFonts w:ascii="Arial" w:hAnsi="Arial" w:cs="Arial"/>
          <w:color w:val="auto"/>
          <w:sz w:val="24"/>
          <w:szCs w:val="24"/>
        </w:rPr>
      </w:pPr>
      <w:r>
        <w:rPr>
          <w:rFonts w:ascii="Arial" w:hAnsi="Arial" w:cs="Arial"/>
          <w:color w:val="auto"/>
          <w:sz w:val="24"/>
          <w:szCs w:val="24"/>
        </w:rPr>
        <w:t>General update from Clerk</w:t>
      </w:r>
      <w:r w:rsidR="000023B3">
        <w:rPr>
          <w:rFonts w:ascii="Arial" w:hAnsi="Arial" w:cs="Arial"/>
          <w:color w:val="auto"/>
          <w:sz w:val="24"/>
          <w:szCs w:val="24"/>
        </w:rPr>
        <w:t>.</w:t>
      </w:r>
    </w:p>
    <w:p w14:paraId="1497C1E1" w14:textId="328E0399" w:rsidR="00124116" w:rsidRPr="005348AF" w:rsidRDefault="000023B3" w:rsidP="005348AF">
      <w:pPr>
        <w:pStyle w:val="ListParagraph"/>
        <w:numPr>
          <w:ilvl w:val="0"/>
          <w:numId w:val="14"/>
        </w:numPr>
        <w:rPr>
          <w:rFonts w:ascii="Arial" w:hAnsi="Arial" w:cs="Arial"/>
          <w:color w:val="auto"/>
          <w:sz w:val="24"/>
          <w:szCs w:val="24"/>
        </w:rPr>
      </w:pPr>
      <w:r>
        <w:rPr>
          <w:rFonts w:ascii="Arial" w:hAnsi="Arial" w:cs="Arial"/>
          <w:color w:val="auto"/>
          <w:sz w:val="24"/>
          <w:szCs w:val="24"/>
        </w:rPr>
        <w:t xml:space="preserve">Report from allotments association. </w:t>
      </w:r>
    </w:p>
    <w:p w14:paraId="352CB02D" w14:textId="1F80641C" w:rsidR="00B43CB2" w:rsidRDefault="00204E54" w:rsidP="001276F1">
      <w:pPr>
        <w:pStyle w:val="ListParagraph"/>
        <w:numPr>
          <w:ilvl w:val="0"/>
          <w:numId w:val="14"/>
        </w:numPr>
        <w:rPr>
          <w:rFonts w:ascii="Arial" w:hAnsi="Arial" w:cs="Arial"/>
          <w:color w:val="auto"/>
          <w:sz w:val="24"/>
          <w:szCs w:val="24"/>
        </w:rPr>
      </w:pPr>
      <w:r>
        <w:rPr>
          <w:rFonts w:ascii="Arial" w:hAnsi="Arial" w:cs="Arial"/>
          <w:color w:val="auto"/>
          <w:sz w:val="24"/>
          <w:szCs w:val="24"/>
        </w:rPr>
        <w:t xml:space="preserve">Other matters that </w:t>
      </w:r>
      <w:r w:rsidR="00F333D0">
        <w:rPr>
          <w:rFonts w:ascii="Arial" w:hAnsi="Arial" w:cs="Arial"/>
          <w:color w:val="auto"/>
          <w:sz w:val="24"/>
          <w:szCs w:val="24"/>
        </w:rPr>
        <w:t>committee members wish to discuss about the allotments</w:t>
      </w:r>
      <w:r w:rsidR="002A55DC">
        <w:rPr>
          <w:rFonts w:ascii="Arial" w:hAnsi="Arial" w:cs="Arial"/>
          <w:color w:val="auto"/>
          <w:sz w:val="24"/>
          <w:szCs w:val="24"/>
        </w:rPr>
        <w:t>.</w:t>
      </w:r>
      <w:r w:rsidR="00375AC2">
        <w:rPr>
          <w:rFonts w:ascii="Arial" w:hAnsi="Arial" w:cs="Arial"/>
          <w:color w:val="auto"/>
          <w:sz w:val="24"/>
          <w:szCs w:val="24"/>
        </w:rPr>
        <w:t xml:space="preserve"> No decisions can be made.</w:t>
      </w:r>
      <w:r w:rsidR="002A55DC">
        <w:rPr>
          <w:rFonts w:ascii="Arial" w:hAnsi="Arial" w:cs="Arial"/>
          <w:color w:val="auto"/>
          <w:sz w:val="24"/>
          <w:szCs w:val="24"/>
        </w:rPr>
        <w:t xml:space="preserve"> </w:t>
      </w:r>
    </w:p>
    <w:p w14:paraId="3EC1E35F" w14:textId="15BB1207" w:rsidR="00BC6CA5" w:rsidRDefault="00C13562" w:rsidP="00375AC2">
      <w:pPr>
        <w:pStyle w:val="ListParagraph"/>
        <w:rPr>
          <w:rFonts w:ascii="Arial" w:hAnsi="Arial" w:cs="Arial"/>
          <w:color w:val="auto"/>
          <w:sz w:val="24"/>
          <w:szCs w:val="24"/>
        </w:rPr>
      </w:pPr>
      <w:r>
        <w:rPr>
          <w:rFonts w:ascii="Arial" w:hAnsi="Arial" w:cs="Arial"/>
          <w:color w:val="auto"/>
          <w:sz w:val="24"/>
          <w:szCs w:val="24"/>
        </w:rPr>
        <w:t xml:space="preserve"> </w:t>
      </w:r>
    </w:p>
    <w:p w14:paraId="362A589D" w14:textId="7E6B2E57" w:rsidR="005E31A3" w:rsidRDefault="000023B3" w:rsidP="005049A2">
      <w:pPr>
        <w:rPr>
          <w:rFonts w:ascii="Arial" w:hAnsi="Arial" w:cs="Arial"/>
          <w:b/>
          <w:bCs/>
          <w:color w:val="auto"/>
          <w:sz w:val="24"/>
          <w:szCs w:val="24"/>
        </w:rPr>
      </w:pPr>
      <w:r>
        <w:rPr>
          <w:rFonts w:ascii="Arial" w:hAnsi="Arial" w:cs="Arial"/>
          <w:b/>
          <w:bCs/>
          <w:color w:val="auto"/>
          <w:sz w:val="24"/>
          <w:szCs w:val="24"/>
        </w:rPr>
        <w:t>4</w:t>
      </w:r>
      <w:r w:rsidR="00A23EAE">
        <w:rPr>
          <w:rFonts w:ascii="Arial" w:hAnsi="Arial" w:cs="Arial"/>
          <w:b/>
          <w:bCs/>
          <w:color w:val="auto"/>
          <w:sz w:val="24"/>
          <w:szCs w:val="24"/>
        </w:rPr>
        <w:t>8</w:t>
      </w:r>
      <w:r w:rsidR="007F3E2B">
        <w:rPr>
          <w:rFonts w:ascii="Arial" w:hAnsi="Arial" w:cs="Arial"/>
          <w:b/>
          <w:bCs/>
          <w:color w:val="auto"/>
          <w:sz w:val="24"/>
          <w:szCs w:val="24"/>
        </w:rPr>
        <w:t>/2</w:t>
      </w:r>
      <w:r w:rsidR="00276E4B">
        <w:rPr>
          <w:rFonts w:ascii="Arial" w:hAnsi="Arial" w:cs="Arial"/>
          <w:b/>
          <w:bCs/>
          <w:color w:val="auto"/>
          <w:sz w:val="24"/>
          <w:szCs w:val="24"/>
        </w:rPr>
        <w:t>5</w:t>
      </w:r>
      <w:r w:rsidR="007F3E2B">
        <w:rPr>
          <w:rFonts w:ascii="Arial" w:hAnsi="Arial" w:cs="Arial"/>
          <w:b/>
          <w:bCs/>
          <w:color w:val="auto"/>
          <w:sz w:val="24"/>
          <w:szCs w:val="24"/>
        </w:rPr>
        <w:t xml:space="preserve"> </w:t>
      </w:r>
      <w:proofErr w:type="spellStart"/>
      <w:r w:rsidR="00CA26C3">
        <w:rPr>
          <w:rFonts w:ascii="Arial" w:hAnsi="Arial" w:cs="Arial"/>
          <w:b/>
          <w:bCs/>
          <w:color w:val="auto"/>
          <w:sz w:val="24"/>
          <w:szCs w:val="24"/>
        </w:rPr>
        <w:t>Coombses</w:t>
      </w:r>
      <w:proofErr w:type="spellEnd"/>
      <w:r w:rsidR="00CA26C3">
        <w:rPr>
          <w:rFonts w:ascii="Arial" w:hAnsi="Arial" w:cs="Arial"/>
          <w:b/>
          <w:bCs/>
          <w:color w:val="auto"/>
          <w:sz w:val="24"/>
          <w:szCs w:val="24"/>
        </w:rPr>
        <w:t xml:space="preserve"> Pond</w:t>
      </w:r>
      <w:r w:rsidR="005E31A3">
        <w:rPr>
          <w:rFonts w:ascii="Arial" w:hAnsi="Arial" w:cs="Arial"/>
          <w:b/>
          <w:bCs/>
          <w:color w:val="auto"/>
          <w:sz w:val="24"/>
          <w:szCs w:val="24"/>
        </w:rPr>
        <w:t>-</w:t>
      </w:r>
    </w:p>
    <w:p w14:paraId="50AE319B" w14:textId="77777777" w:rsidR="005E31A3" w:rsidRDefault="005E31A3" w:rsidP="005049A2">
      <w:pPr>
        <w:rPr>
          <w:rFonts w:ascii="Arial" w:hAnsi="Arial" w:cs="Arial"/>
          <w:b/>
          <w:bCs/>
          <w:color w:val="auto"/>
          <w:sz w:val="24"/>
          <w:szCs w:val="24"/>
        </w:rPr>
      </w:pPr>
    </w:p>
    <w:p w14:paraId="37873621" w14:textId="0E91CC59" w:rsidR="007D6193" w:rsidRDefault="005348AF" w:rsidP="00A33897">
      <w:pPr>
        <w:pStyle w:val="ListParagraph"/>
        <w:numPr>
          <w:ilvl w:val="0"/>
          <w:numId w:val="13"/>
        </w:numPr>
        <w:rPr>
          <w:rFonts w:ascii="Arial" w:hAnsi="Arial" w:cs="Arial"/>
          <w:color w:val="auto"/>
          <w:sz w:val="24"/>
          <w:szCs w:val="24"/>
        </w:rPr>
      </w:pPr>
      <w:r>
        <w:rPr>
          <w:rFonts w:ascii="Arial" w:hAnsi="Arial" w:cs="Arial"/>
          <w:color w:val="auto"/>
          <w:sz w:val="24"/>
          <w:szCs w:val="24"/>
        </w:rPr>
        <w:t xml:space="preserve">An update on </w:t>
      </w:r>
      <w:r w:rsidR="00A61441">
        <w:rPr>
          <w:rFonts w:ascii="Arial" w:hAnsi="Arial" w:cs="Arial"/>
          <w:color w:val="auto"/>
          <w:sz w:val="24"/>
          <w:szCs w:val="24"/>
        </w:rPr>
        <w:t>the</w:t>
      </w:r>
      <w:r w:rsidR="000023B3">
        <w:rPr>
          <w:rFonts w:ascii="Arial" w:hAnsi="Arial" w:cs="Arial"/>
          <w:color w:val="auto"/>
          <w:sz w:val="24"/>
          <w:szCs w:val="24"/>
        </w:rPr>
        <w:t xml:space="preserve"> </w:t>
      </w:r>
      <w:proofErr w:type="spellStart"/>
      <w:r w:rsidR="000023B3">
        <w:rPr>
          <w:rFonts w:ascii="Arial" w:hAnsi="Arial" w:cs="Arial"/>
          <w:color w:val="auto"/>
          <w:sz w:val="24"/>
          <w:szCs w:val="24"/>
        </w:rPr>
        <w:t>Leat</w:t>
      </w:r>
      <w:proofErr w:type="spellEnd"/>
      <w:r w:rsidR="000023B3">
        <w:rPr>
          <w:rFonts w:ascii="Arial" w:hAnsi="Arial" w:cs="Arial"/>
          <w:color w:val="auto"/>
          <w:sz w:val="24"/>
          <w:szCs w:val="24"/>
        </w:rPr>
        <w:t xml:space="preserve"> clearance and </w:t>
      </w:r>
      <w:r w:rsidR="00A61441">
        <w:rPr>
          <w:rFonts w:ascii="Arial" w:hAnsi="Arial" w:cs="Arial"/>
          <w:color w:val="auto"/>
          <w:sz w:val="24"/>
          <w:szCs w:val="24"/>
        </w:rPr>
        <w:t>fencing</w:t>
      </w:r>
      <w:r w:rsidR="000023B3">
        <w:rPr>
          <w:rFonts w:ascii="Arial" w:hAnsi="Arial" w:cs="Arial"/>
          <w:color w:val="auto"/>
          <w:sz w:val="24"/>
          <w:szCs w:val="24"/>
        </w:rPr>
        <w:t>/</w:t>
      </w:r>
      <w:r w:rsidR="00A61441">
        <w:rPr>
          <w:rFonts w:ascii="Arial" w:hAnsi="Arial" w:cs="Arial"/>
          <w:color w:val="auto"/>
          <w:sz w:val="24"/>
          <w:szCs w:val="24"/>
        </w:rPr>
        <w:t>footpath</w:t>
      </w:r>
      <w:r w:rsidR="003456EF">
        <w:rPr>
          <w:rFonts w:ascii="Arial" w:hAnsi="Arial" w:cs="Arial"/>
          <w:color w:val="auto"/>
          <w:sz w:val="24"/>
          <w:szCs w:val="24"/>
        </w:rPr>
        <w:t xml:space="preserve"> </w:t>
      </w:r>
      <w:r>
        <w:rPr>
          <w:rFonts w:ascii="Arial" w:hAnsi="Arial" w:cs="Arial"/>
          <w:color w:val="auto"/>
          <w:sz w:val="24"/>
          <w:szCs w:val="24"/>
        </w:rPr>
        <w:t>of</w:t>
      </w:r>
      <w:r w:rsidR="003456EF">
        <w:rPr>
          <w:rFonts w:ascii="Arial" w:hAnsi="Arial" w:cs="Arial"/>
          <w:color w:val="auto"/>
          <w:sz w:val="24"/>
          <w:szCs w:val="24"/>
        </w:rPr>
        <w:t xml:space="preserve"> the</w:t>
      </w:r>
      <w:r w:rsidR="0048376B">
        <w:rPr>
          <w:rFonts w:ascii="Arial" w:hAnsi="Arial" w:cs="Arial"/>
          <w:color w:val="auto"/>
          <w:sz w:val="24"/>
          <w:szCs w:val="24"/>
        </w:rPr>
        <w:t xml:space="preserve"> </w:t>
      </w:r>
      <w:r w:rsidR="00FC67E9">
        <w:rPr>
          <w:rFonts w:ascii="Arial" w:hAnsi="Arial" w:cs="Arial"/>
          <w:color w:val="auto"/>
          <w:sz w:val="24"/>
          <w:szCs w:val="24"/>
        </w:rPr>
        <w:t>entrance area</w:t>
      </w:r>
      <w:r w:rsidR="001F51E2">
        <w:rPr>
          <w:rFonts w:ascii="Arial" w:hAnsi="Arial" w:cs="Arial"/>
          <w:color w:val="auto"/>
          <w:sz w:val="24"/>
          <w:szCs w:val="24"/>
        </w:rPr>
        <w:t>- Clerk</w:t>
      </w:r>
      <w:r w:rsidR="00FC67E9">
        <w:rPr>
          <w:rFonts w:ascii="Arial" w:hAnsi="Arial" w:cs="Arial"/>
          <w:color w:val="auto"/>
          <w:sz w:val="24"/>
          <w:szCs w:val="24"/>
        </w:rPr>
        <w:t xml:space="preserve">. </w:t>
      </w:r>
      <w:r w:rsidR="008D2086">
        <w:rPr>
          <w:rFonts w:ascii="Arial" w:hAnsi="Arial" w:cs="Arial"/>
          <w:color w:val="auto"/>
          <w:sz w:val="24"/>
          <w:szCs w:val="24"/>
        </w:rPr>
        <w:t xml:space="preserve"> </w:t>
      </w:r>
    </w:p>
    <w:p w14:paraId="1264F897" w14:textId="13867B96" w:rsidR="001316E8" w:rsidRDefault="001316E8" w:rsidP="00A33897">
      <w:pPr>
        <w:pStyle w:val="ListParagraph"/>
        <w:numPr>
          <w:ilvl w:val="0"/>
          <w:numId w:val="13"/>
        </w:numPr>
        <w:rPr>
          <w:rFonts w:ascii="Arial" w:hAnsi="Arial" w:cs="Arial"/>
          <w:color w:val="auto"/>
          <w:sz w:val="24"/>
          <w:szCs w:val="24"/>
        </w:rPr>
      </w:pPr>
      <w:r>
        <w:rPr>
          <w:rFonts w:ascii="Arial" w:hAnsi="Arial" w:cs="Arial"/>
          <w:color w:val="auto"/>
          <w:sz w:val="24"/>
          <w:szCs w:val="24"/>
        </w:rPr>
        <w:t>Grant opportunity from “Rivers Run Through Us” Community grant fund</w:t>
      </w:r>
      <w:r w:rsidR="001F51E2">
        <w:rPr>
          <w:rFonts w:ascii="Arial" w:hAnsi="Arial" w:cs="Arial"/>
          <w:color w:val="auto"/>
          <w:sz w:val="24"/>
          <w:szCs w:val="24"/>
        </w:rPr>
        <w:t>, update from clerk</w:t>
      </w:r>
    </w:p>
    <w:p w14:paraId="2B4D39B7" w14:textId="571757E2" w:rsidR="0040521D" w:rsidRDefault="00562B07" w:rsidP="00A33897">
      <w:pPr>
        <w:pStyle w:val="ListParagraph"/>
        <w:numPr>
          <w:ilvl w:val="0"/>
          <w:numId w:val="13"/>
        </w:numPr>
        <w:rPr>
          <w:rFonts w:ascii="Arial" w:hAnsi="Arial" w:cs="Arial"/>
          <w:color w:val="auto"/>
          <w:sz w:val="24"/>
          <w:szCs w:val="24"/>
        </w:rPr>
      </w:pPr>
      <w:r>
        <w:rPr>
          <w:rFonts w:ascii="Arial" w:hAnsi="Arial" w:cs="Arial"/>
          <w:color w:val="auto"/>
          <w:sz w:val="24"/>
          <w:szCs w:val="24"/>
        </w:rPr>
        <w:t xml:space="preserve">To consider the way forward </w:t>
      </w:r>
      <w:r w:rsidR="00CA6751">
        <w:rPr>
          <w:rFonts w:ascii="Arial" w:hAnsi="Arial" w:cs="Arial"/>
          <w:color w:val="auto"/>
          <w:sz w:val="24"/>
          <w:szCs w:val="24"/>
        </w:rPr>
        <w:t>with the management of the pond itself</w:t>
      </w:r>
      <w:r w:rsidR="00FE009D">
        <w:rPr>
          <w:rFonts w:ascii="Arial" w:hAnsi="Arial" w:cs="Arial"/>
          <w:color w:val="auto"/>
          <w:sz w:val="24"/>
          <w:szCs w:val="24"/>
        </w:rPr>
        <w:t xml:space="preserve">. </w:t>
      </w:r>
    </w:p>
    <w:p w14:paraId="214A5D76" w14:textId="6D7CE1BA" w:rsidR="008D2086" w:rsidRPr="00A33897" w:rsidRDefault="008D2086" w:rsidP="00A33897">
      <w:pPr>
        <w:pStyle w:val="ListParagraph"/>
        <w:numPr>
          <w:ilvl w:val="0"/>
          <w:numId w:val="13"/>
        </w:numPr>
        <w:rPr>
          <w:rFonts w:ascii="Arial" w:hAnsi="Arial" w:cs="Arial"/>
          <w:color w:val="auto"/>
          <w:sz w:val="24"/>
          <w:szCs w:val="24"/>
        </w:rPr>
      </w:pPr>
      <w:r>
        <w:rPr>
          <w:rFonts w:ascii="Arial" w:hAnsi="Arial" w:cs="Arial"/>
          <w:color w:val="auto"/>
          <w:sz w:val="24"/>
          <w:szCs w:val="24"/>
        </w:rPr>
        <w:t xml:space="preserve">To assess our responsibility in respect to overhanging vegetation and trees over the brook. </w:t>
      </w:r>
    </w:p>
    <w:p w14:paraId="765469A3" w14:textId="2B662F31" w:rsidR="005B302C" w:rsidRDefault="005B302C" w:rsidP="005B302C">
      <w:pPr>
        <w:pStyle w:val="ListParagraph"/>
        <w:numPr>
          <w:ilvl w:val="0"/>
          <w:numId w:val="13"/>
        </w:numPr>
        <w:rPr>
          <w:rFonts w:ascii="Arial" w:hAnsi="Arial" w:cs="Arial"/>
          <w:color w:val="auto"/>
          <w:sz w:val="24"/>
          <w:szCs w:val="24"/>
        </w:rPr>
      </w:pPr>
      <w:r>
        <w:rPr>
          <w:rFonts w:ascii="Arial" w:hAnsi="Arial" w:cs="Arial"/>
          <w:color w:val="auto"/>
          <w:sz w:val="24"/>
          <w:szCs w:val="24"/>
        </w:rPr>
        <w:t xml:space="preserve">Other matters that committee members wish to discuss about </w:t>
      </w:r>
      <w:proofErr w:type="spellStart"/>
      <w:r>
        <w:rPr>
          <w:rFonts w:ascii="Arial" w:hAnsi="Arial" w:cs="Arial"/>
          <w:color w:val="auto"/>
          <w:sz w:val="24"/>
          <w:szCs w:val="24"/>
        </w:rPr>
        <w:t>Coombses</w:t>
      </w:r>
      <w:proofErr w:type="spellEnd"/>
      <w:r>
        <w:rPr>
          <w:rFonts w:ascii="Arial" w:hAnsi="Arial" w:cs="Arial"/>
          <w:color w:val="auto"/>
          <w:sz w:val="24"/>
          <w:szCs w:val="24"/>
        </w:rPr>
        <w:t xml:space="preserve"> Pond. No decisions can be made. </w:t>
      </w:r>
    </w:p>
    <w:p w14:paraId="38036C09" w14:textId="77777777" w:rsidR="005B302C" w:rsidRDefault="005B302C" w:rsidP="00F93992">
      <w:pPr>
        <w:pStyle w:val="ListParagraph"/>
        <w:rPr>
          <w:rFonts w:ascii="Arial" w:hAnsi="Arial" w:cs="Arial"/>
          <w:color w:val="auto"/>
          <w:sz w:val="24"/>
          <w:szCs w:val="24"/>
        </w:rPr>
      </w:pPr>
    </w:p>
    <w:p w14:paraId="7AC7CAD0" w14:textId="5DBC93C2" w:rsidR="00A7148A" w:rsidRDefault="00A7148A" w:rsidP="00FD0447">
      <w:pPr>
        <w:rPr>
          <w:rFonts w:ascii="Arial" w:hAnsi="Arial" w:cs="Arial"/>
          <w:b/>
          <w:bCs/>
          <w:color w:val="auto"/>
          <w:sz w:val="24"/>
          <w:szCs w:val="24"/>
        </w:rPr>
      </w:pPr>
    </w:p>
    <w:p w14:paraId="35260E70" w14:textId="03065D20" w:rsidR="00AE7FE2" w:rsidRDefault="001316E8" w:rsidP="00FD0447">
      <w:pPr>
        <w:rPr>
          <w:rFonts w:ascii="Arial" w:hAnsi="Arial" w:cs="Arial"/>
          <w:b/>
          <w:bCs/>
          <w:color w:val="auto"/>
          <w:sz w:val="24"/>
          <w:szCs w:val="24"/>
        </w:rPr>
      </w:pPr>
      <w:r>
        <w:rPr>
          <w:rFonts w:ascii="Arial" w:hAnsi="Arial" w:cs="Arial"/>
          <w:b/>
          <w:bCs/>
          <w:color w:val="auto"/>
          <w:sz w:val="24"/>
          <w:szCs w:val="24"/>
        </w:rPr>
        <w:t>4</w:t>
      </w:r>
      <w:r w:rsidR="00A23EAE">
        <w:rPr>
          <w:rFonts w:ascii="Arial" w:hAnsi="Arial" w:cs="Arial"/>
          <w:b/>
          <w:bCs/>
          <w:color w:val="auto"/>
          <w:sz w:val="24"/>
          <w:szCs w:val="24"/>
        </w:rPr>
        <w:t>9</w:t>
      </w:r>
      <w:r w:rsidR="00F93992">
        <w:rPr>
          <w:rFonts w:ascii="Arial" w:hAnsi="Arial" w:cs="Arial"/>
          <w:b/>
          <w:bCs/>
          <w:color w:val="auto"/>
          <w:sz w:val="24"/>
          <w:szCs w:val="24"/>
        </w:rPr>
        <w:t xml:space="preserve">/25 </w:t>
      </w:r>
      <w:r w:rsidR="001A2086">
        <w:rPr>
          <w:rFonts w:ascii="Arial" w:hAnsi="Arial" w:cs="Arial"/>
          <w:b/>
          <w:bCs/>
          <w:color w:val="auto"/>
          <w:sz w:val="24"/>
          <w:szCs w:val="24"/>
        </w:rPr>
        <w:t>Update on the fitting of the waste bin at Dyke Hill bus stop</w:t>
      </w:r>
      <w:r w:rsidR="00161A85">
        <w:rPr>
          <w:rFonts w:ascii="Arial" w:hAnsi="Arial" w:cs="Arial"/>
          <w:b/>
          <w:bCs/>
          <w:color w:val="auto"/>
          <w:sz w:val="24"/>
          <w:szCs w:val="24"/>
        </w:rPr>
        <w:t xml:space="preserve">. </w:t>
      </w:r>
      <w:r w:rsidR="001F51E2">
        <w:rPr>
          <w:rFonts w:ascii="Arial" w:hAnsi="Arial" w:cs="Arial"/>
          <w:b/>
          <w:bCs/>
          <w:color w:val="auto"/>
          <w:sz w:val="24"/>
          <w:szCs w:val="24"/>
        </w:rPr>
        <w:t>Clerk</w:t>
      </w:r>
    </w:p>
    <w:p w14:paraId="1F47AECE" w14:textId="77777777" w:rsidR="00AE7FE2" w:rsidRDefault="00AE7FE2" w:rsidP="00FD0447">
      <w:pPr>
        <w:rPr>
          <w:rFonts w:ascii="Arial" w:hAnsi="Arial" w:cs="Arial"/>
          <w:b/>
          <w:bCs/>
          <w:color w:val="auto"/>
          <w:sz w:val="24"/>
          <w:szCs w:val="24"/>
        </w:rPr>
      </w:pPr>
    </w:p>
    <w:p w14:paraId="6E69EF0D" w14:textId="41ED14F6" w:rsidR="00323AAC" w:rsidRDefault="00A23EAE" w:rsidP="00FD0447">
      <w:pPr>
        <w:rPr>
          <w:rFonts w:ascii="Arial" w:hAnsi="Arial" w:cs="Arial"/>
          <w:b/>
          <w:bCs/>
          <w:color w:val="auto"/>
          <w:sz w:val="24"/>
          <w:szCs w:val="24"/>
        </w:rPr>
      </w:pPr>
      <w:r>
        <w:rPr>
          <w:rFonts w:ascii="Arial" w:hAnsi="Arial" w:cs="Arial"/>
          <w:b/>
          <w:bCs/>
          <w:color w:val="auto"/>
          <w:sz w:val="24"/>
          <w:szCs w:val="24"/>
        </w:rPr>
        <w:t>50</w:t>
      </w:r>
      <w:r w:rsidR="009C7BDD">
        <w:rPr>
          <w:rFonts w:ascii="Arial" w:hAnsi="Arial" w:cs="Arial"/>
          <w:b/>
          <w:bCs/>
          <w:color w:val="auto"/>
          <w:sz w:val="24"/>
          <w:szCs w:val="24"/>
        </w:rPr>
        <w:t xml:space="preserve">/25 </w:t>
      </w:r>
      <w:r w:rsidR="001A2086">
        <w:rPr>
          <w:rFonts w:ascii="Arial" w:hAnsi="Arial" w:cs="Arial"/>
          <w:b/>
          <w:bCs/>
          <w:color w:val="auto"/>
          <w:sz w:val="24"/>
          <w:szCs w:val="24"/>
        </w:rPr>
        <w:t xml:space="preserve">Update on the replacement of the 3 dog bins. </w:t>
      </w:r>
      <w:r w:rsidR="006375B1">
        <w:rPr>
          <w:rFonts w:ascii="Arial" w:hAnsi="Arial" w:cs="Arial"/>
          <w:b/>
          <w:bCs/>
          <w:color w:val="auto"/>
          <w:sz w:val="24"/>
          <w:szCs w:val="24"/>
        </w:rPr>
        <w:t xml:space="preserve"> </w:t>
      </w:r>
      <w:r w:rsidR="001F51E2">
        <w:rPr>
          <w:rFonts w:ascii="Arial" w:hAnsi="Arial" w:cs="Arial"/>
          <w:b/>
          <w:bCs/>
          <w:color w:val="auto"/>
          <w:sz w:val="24"/>
          <w:szCs w:val="24"/>
        </w:rPr>
        <w:t>Clerk</w:t>
      </w:r>
    </w:p>
    <w:p w14:paraId="2808BC56" w14:textId="77777777" w:rsidR="001316E8" w:rsidRDefault="001316E8" w:rsidP="00FD0447">
      <w:pPr>
        <w:rPr>
          <w:rFonts w:ascii="Arial" w:hAnsi="Arial" w:cs="Arial"/>
          <w:b/>
          <w:bCs/>
          <w:color w:val="auto"/>
          <w:sz w:val="24"/>
          <w:szCs w:val="24"/>
        </w:rPr>
      </w:pPr>
    </w:p>
    <w:p w14:paraId="65DB18F4" w14:textId="11E27CBA" w:rsidR="001316E8" w:rsidRDefault="001316E8" w:rsidP="00FD0447">
      <w:pPr>
        <w:rPr>
          <w:rFonts w:ascii="Arial" w:hAnsi="Arial" w:cs="Arial"/>
          <w:b/>
          <w:bCs/>
          <w:color w:val="auto"/>
          <w:sz w:val="24"/>
          <w:szCs w:val="24"/>
        </w:rPr>
      </w:pPr>
      <w:r>
        <w:rPr>
          <w:rFonts w:ascii="Arial" w:hAnsi="Arial" w:cs="Arial"/>
          <w:b/>
          <w:bCs/>
          <w:color w:val="auto"/>
          <w:sz w:val="24"/>
          <w:szCs w:val="24"/>
        </w:rPr>
        <w:t>5</w:t>
      </w:r>
      <w:r w:rsidR="00A23EAE">
        <w:rPr>
          <w:rFonts w:ascii="Arial" w:hAnsi="Arial" w:cs="Arial"/>
          <w:b/>
          <w:bCs/>
          <w:color w:val="auto"/>
          <w:sz w:val="24"/>
          <w:szCs w:val="24"/>
        </w:rPr>
        <w:t>1</w:t>
      </w:r>
      <w:r>
        <w:rPr>
          <w:rFonts w:ascii="Arial" w:hAnsi="Arial" w:cs="Arial"/>
          <w:b/>
          <w:bCs/>
          <w:color w:val="auto"/>
          <w:sz w:val="24"/>
          <w:szCs w:val="24"/>
        </w:rPr>
        <w:t>/</w:t>
      </w:r>
      <w:r w:rsidR="004042D8">
        <w:rPr>
          <w:rFonts w:ascii="Arial" w:hAnsi="Arial" w:cs="Arial"/>
          <w:b/>
          <w:bCs/>
          <w:color w:val="auto"/>
          <w:sz w:val="24"/>
          <w:szCs w:val="24"/>
        </w:rPr>
        <w:t xml:space="preserve">25 </w:t>
      </w:r>
      <w:r w:rsidR="009C23C3">
        <w:rPr>
          <w:rFonts w:ascii="Arial" w:hAnsi="Arial" w:cs="Arial"/>
          <w:b/>
          <w:bCs/>
          <w:color w:val="auto"/>
          <w:sz w:val="24"/>
          <w:szCs w:val="24"/>
        </w:rPr>
        <w:t>Other</w:t>
      </w:r>
      <w:r w:rsidR="004042D8">
        <w:rPr>
          <w:rFonts w:ascii="Arial" w:hAnsi="Arial" w:cs="Arial"/>
          <w:b/>
          <w:bCs/>
          <w:color w:val="auto"/>
          <w:sz w:val="24"/>
          <w:szCs w:val="24"/>
        </w:rPr>
        <w:t xml:space="preserve"> community works for non-Parish owned areas</w:t>
      </w:r>
      <w:r w:rsidR="009C23C3">
        <w:rPr>
          <w:rFonts w:ascii="Arial" w:hAnsi="Arial" w:cs="Arial"/>
          <w:b/>
          <w:bCs/>
          <w:color w:val="auto"/>
          <w:sz w:val="24"/>
          <w:szCs w:val="24"/>
        </w:rPr>
        <w:t xml:space="preserve">, note Somerset Council briefings on “Enhanced Highways Maintenance pilot” and “Volunteer highway maintenance”. Discuss and decide the way forward. </w:t>
      </w:r>
    </w:p>
    <w:p w14:paraId="0E6FC22C" w14:textId="77777777" w:rsidR="001A2086" w:rsidRDefault="001A2086" w:rsidP="00FD0447">
      <w:pPr>
        <w:rPr>
          <w:rFonts w:ascii="Arial" w:hAnsi="Arial" w:cs="Arial"/>
          <w:b/>
          <w:bCs/>
          <w:color w:val="auto"/>
          <w:sz w:val="24"/>
          <w:szCs w:val="24"/>
        </w:rPr>
      </w:pPr>
    </w:p>
    <w:p w14:paraId="6C944B1D" w14:textId="4411549E" w:rsidR="00163CDF" w:rsidRDefault="004042D8" w:rsidP="00FD0447">
      <w:pPr>
        <w:rPr>
          <w:rFonts w:ascii="Arial" w:hAnsi="Arial" w:cs="Arial"/>
          <w:b/>
          <w:bCs/>
          <w:color w:val="auto"/>
          <w:sz w:val="24"/>
          <w:szCs w:val="24"/>
        </w:rPr>
      </w:pPr>
      <w:r>
        <w:rPr>
          <w:rFonts w:ascii="Arial" w:hAnsi="Arial" w:cs="Arial"/>
          <w:b/>
          <w:bCs/>
          <w:color w:val="auto"/>
          <w:sz w:val="24"/>
          <w:szCs w:val="24"/>
        </w:rPr>
        <w:t>5</w:t>
      </w:r>
      <w:r w:rsidR="00A23EAE">
        <w:rPr>
          <w:rFonts w:ascii="Arial" w:hAnsi="Arial" w:cs="Arial"/>
          <w:b/>
          <w:bCs/>
          <w:color w:val="auto"/>
          <w:sz w:val="24"/>
          <w:szCs w:val="24"/>
        </w:rPr>
        <w:t>2</w:t>
      </w:r>
      <w:r w:rsidR="00D7780C">
        <w:rPr>
          <w:rFonts w:ascii="Arial" w:hAnsi="Arial" w:cs="Arial"/>
          <w:b/>
          <w:bCs/>
          <w:color w:val="auto"/>
          <w:sz w:val="24"/>
          <w:szCs w:val="24"/>
        </w:rPr>
        <w:t xml:space="preserve">/25 </w:t>
      </w:r>
      <w:r w:rsidR="001A2086">
        <w:rPr>
          <w:rFonts w:ascii="Arial" w:hAnsi="Arial" w:cs="Arial"/>
          <w:b/>
          <w:bCs/>
          <w:color w:val="auto"/>
          <w:sz w:val="24"/>
          <w:szCs w:val="24"/>
        </w:rPr>
        <w:t xml:space="preserve">To </w:t>
      </w:r>
      <w:r w:rsidR="001316E8">
        <w:rPr>
          <w:rFonts w:ascii="Arial" w:hAnsi="Arial" w:cs="Arial"/>
          <w:b/>
          <w:bCs/>
          <w:color w:val="auto"/>
          <w:sz w:val="24"/>
          <w:szCs w:val="24"/>
        </w:rPr>
        <w:t>update on</w:t>
      </w:r>
      <w:r w:rsidR="001A2086">
        <w:rPr>
          <w:rFonts w:ascii="Arial" w:hAnsi="Arial" w:cs="Arial"/>
          <w:b/>
          <w:bCs/>
          <w:color w:val="auto"/>
          <w:sz w:val="24"/>
          <w:szCs w:val="24"/>
        </w:rPr>
        <w:t xml:space="preserve"> the problems </w:t>
      </w:r>
      <w:r w:rsidR="002A714E">
        <w:rPr>
          <w:rFonts w:ascii="Arial" w:hAnsi="Arial" w:cs="Arial"/>
          <w:b/>
          <w:bCs/>
          <w:color w:val="auto"/>
          <w:sz w:val="24"/>
          <w:szCs w:val="24"/>
        </w:rPr>
        <w:t>we are having</w:t>
      </w:r>
      <w:r w:rsidR="00DC2AC5">
        <w:rPr>
          <w:rFonts w:ascii="Arial" w:hAnsi="Arial" w:cs="Arial"/>
          <w:b/>
          <w:bCs/>
          <w:color w:val="auto"/>
          <w:sz w:val="24"/>
          <w:szCs w:val="24"/>
        </w:rPr>
        <w:t xml:space="preserve"> </w:t>
      </w:r>
      <w:r w:rsidR="001316E8">
        <w:rPr>
          <w:rFonts w:ascii="Arial" w:hAnsi="Arial" w:cs="Arial"/>
          <w:b/>
          <w:bCs/>
          <w:color w:val="auto"/>
          <w:sz w:val="24"/>
          <w:szCs w:val="24"/>
        </w:rPr>
        <w:t>with</w:t>
      </w:r>
      <w:r w:rsidR="00DC2AC5">
        <w:rPr>
          <w:rFonts w:ascii="Arial" w:hAnsi="Arial" w:cs="Arial"/>
          <w:b/>
          <w:bCs/>
          <w:color w:val="auto"/>
          <w:sz w:val="24"/>
          <w:szCs w:val="24"/>
        </w:rPr>
        <w:t xml:space="preserve"> </w:t>
      </w:r>
      <w:r w:rsidR="002A714E">
        <w:rPr>
          <w:rFonts w:ascii="Arial" w:hAnsi="Arial" w:cs="Arial"/>
          <w:b/>
          <w:bCs/>
          <w:color w:val="auto"/>
          <w:sz w:val="24"/>
          <w:szCs w:val="24"/>
        </w:rPr>
        <w:t xml:space="preserve">the </w:t>
      </w:r>
      <w:r w:rsidR="00DC2AC5">
        <w:rPr>
          <w:rFonts w:ascii="Arial" w:hAnsi="Arial" w:cs="Arial"/>
          <w:b/>
          <w:bCs/>
          <w:color w:val="auto"/>
          <w:sz w:val="24"/>
          <w:szCs w:val="24"/>
        </w:rPr>
        <w:t xml:space="preserve">repairs to Solar panel </w:t>
      </w:r>
      <w:r w:rsidR="00163CDF">
        <w:rPr>
          <w:rFonts w:ascii="Arial" w:hAnsi="Arial" w:cs="Arial"/>
          <w:b/>
          <w:bCs/>
          <w:color w:val="auto"/>
          <w:sz w:val="24"/>
          <w:szCs w:val="24"/>
        </w:rPr>
        <w:t>streetlight</w:t>
      </w:r>
      <w:r w:rsidR="00DC2AC5">
        <w:rPr>
          <w:rFonts w:ascii="Arial" w:hAnsi="Arial" w:cs="Arial"/>
          <w:b/>
          <w:bCs/>
          <w:color w:val="auto"/>
          <w:sz w:val="24"/>
          <w:szCs w:val="24"/>
        </w:rPr>
        <w:t>.</w:t>
      </w:r>
    </w:p>
    <w:p w14:paraId="15EE9CAC" w14:textId="77777777" w:rsidR="002A714E" w:rsidRDefault="002A714E" w:rsidP="00FD0447">
      <w:pPr>
        <w:rPr>
          <w:rFonts w:ascii="Arial" w:hAnsi="Arial" w:cs="Arial"/>
          <w:b/>
          <w:bCs/>
          <w:color w:val="auto"/>
          <w:sz w:val="24"/>
          <w:szCs w:val="24"/>
        </w:rPr>
      </w:pPr>
    </w:p>
    <w:p w14:paraId="72784D9E" w14:textId="4A26CA4D" w:rsidR="002A714E" w:rsidRDefault="004042D8" w:rsidP="00FD0447">
      <w:pPr>
        <w:rPr>
          <w:rFonts w:ascii="Arial" w:hAnsi="Arial" w:cs="Arial"/>
          <w:b/>
          <w:bCs/>
          <w:color w:val="auto"/>
          <w:sz w:val="24"/>
          <w:szCs w:val="24"/>
        </w:rPr>
      </w:pPr>
      <w:r>
        <w:rPr>
          <w:rFonts w:ascii="Arial" w:hAnsi="Arial" w:cs="Arial"/>
          <w:b/>
          <w:bCs/>
          <w:color w:val="auto"/>
          <w:sz w:val="24"/>
          <w:szCs w:val="24"/>
        </w:rPr>
        <w:t>5</w:t>
      </w:r>
      <w:r w:rsidR="00A23EAE">
        <w:rPr>
          <w:rFonts w:ascii="Arial" w:hAnsi="Arial" w:cs="Arial"/>
          <w:b/>
          <w:bCs/>
          <w:color w:val="auto"/>
          <w:sz w:val="24"/>
          <w:szCs w:val="24"/>
        </w:rPr>
        <w:t>3</w:t>
      </w:r>
      <w:r w:rsidR="002A714E">
        <w:rPr>
          <w:rFonts w:ascii="Arial" w:hAnsi="Arial" w:cs="Arial"/>
          <w:b/>
          <w:bCs/>
          <w:color w:val="auto"/>
          <w:sz w:val="24"/>
          <w:szCs w:val="24"/>
        </w:rPr>
        <w:t>/25 Update in respect to the purchase of the green land opposite the Memorial Hall</w:t>
      </w:r>
    </w:p>
    <w:p w14:paraId="32F26F3D" w14:textId="77777777" w:rsidR="00163CDF" w:rsidRDefault="00163CDF" w:rsidP="00FD0447">
      <w:pPr>
        <w:rPr>
          <w:rFonts w:ascii="Arial" w:hAnsi="Arial" w:cs="Arial"/>
          <w:b/>
          <w:bCs/>
          <w:color w:val="auto"/>
          <w:sz w:val="24"/>
          <w:szCs w:val="24"/>
        </w:rPr>
      </w:pPr>
    </w:p>
    <w:p w14:paraId="32FABF2C" w14:textId="22481A22" w:rsidR="006F74D0" w:rsidRDefault="004042D8" w:rsidP="005049A2">
      <w:pPr>
        <w:rPr>
          <w:rFonts w:ascii="Arial" w:hAnsi="Arial" w:cs="Arial"/>
          <w:b/>
          <w:bCs/>
          <w:color w:val="auto"/>
          <w:sz w:val="24"/>
          <w:szCs w:val="24"/>
        </w:rPr>
      </w:pPr>
      <w:r>
        <w:rPr>
          <w:rFonts w:ascii="Arial" w:hAnsi="Arial" w:cs="Arial"/>
          <w:b/>
          <w:bCs/>
          <w:color w:val="auto"/>
          <w:sz w:val="24"/>
          <w:szCs w:val="24"/>
        </w:rPr>
        <w:t>5</w:t>
      </w:r>
      <w:r w:rsidR="00A23EAE">
        <w:rPr>
          <w:rFonts w:ascii="Arial" w:hAnsi="Arial" w:cs="Arial"/>
          <w:b/>
          <w:bCs/>
          <w:color w:val="auto"/>
          <w:sz w:val="24"/>
          <w:szCs w:val="24"/>
        </w:rPr>
        <w:t>4</w:t>
      </w:r>
      <w:r w:rsidR="00ED6531">
        <w:rPr>
          <w:rFonts w:ascii="Arial" w:hAnsi="Arial" w:cs="Arial"/>
          <w:b/>
          <w:bCs/>
          <w:color w:val="auto"/>
          <w:sz w:val="24"/>
          <w:szCs w:val="24"/>
        </w:rPr>
        <w:t>/2</w:t>
      </w:r>
      <w:r w:rsidR="00BF03AF">
        <w:rPr>
          <w:rFonts w:ascii="Arial" w:hAnsi="Arial" w:cs="Arial"/>
          <w:b/>
          <w:bCs/>
          <w:color w:val="auto"/>
          <w:sz w:val="24"/>
          <w:szCs w:val="24"/>
        </w:rPr>
        <w:t>5</w:t>
      </w:r>
      <w:r w:rsidR="00ED6531">
        <w:rPr>
          <w:rFonts w:ascii="Arial" w:hAnsi="Arial" w:cs="Arial"/>
          <w:b/>
          <w:bCs/>
          <w:color w:val="auto"/>
          <w:sz w:val="24"/>
          <w:szCs w:val="24"/>
        </w:rPr>
        <w:t xml:space="preserve"> Matters which the Councillors wish to report.</w:t>
      </w:r>
    </w:p>
    <w:p w14:paraId="2595C603" w14:textId="77777777" w:rsidR="00A23EAE" w:rsidRDefault="00A23EAE">
      <w:pPr>
        <w:rPr>
          <w:rFonts w:ascii="Arial" w:hAnsi="Arial" w:cs="Arial"/>
          <w:b/>
          <w:bCs/>
          <w:color w:val="auto"/>
          <w:sz w:val="24"/>
          <w:szCs w:val="24"/>
        </w:rPr>
      </w:pPr>
    </w:p>
    <w:p w14:paraId="375E01D2" w14:textId="431F5F3F" w:rsidR="00AA3755" w:rsidRPr="00E86B27" w:rsidRDefault="00F80C0D">
      <w:pPr>
        <w:rPr>
          <w:rFonts w:ascii="Arial" w:hAnsi="Arial" w:cs="Arial"/>
          <w:b/>
          <w:bCs/>
          <w:color w:val="auto"/>
          <w:sz w:val="24"/>
          <w:szCs w:val="24"/>
        </w:rPr>
      </w:pPr>
      <w:r w:rsidRPr="00F80C0D">
        <w:rPr>
          <w:rFonts w:ascii="Arial" w:hAnsi="Arial" w:cs="Arial"/>
          <w:b/>
          <w:bCs/>
          <w:color w:val="auto"/>
          <w:sz w:val="24"/>
          <w:szCs w:val="24"/>
        </w:rPr>
        <w:t xml:space="preserve">Date of Next Meeting – </w:t>
      </w:r>
      <w:r w:rsidR="00F0280E">
        <w:rPr>
          <w:rFonts w:ascii="Arial" w:hAnsi="Arial" w:cs="Arial"/>
          <w:b/>
          <w:bCs/>
          <w:color w:val="auto"/>
          <w:sz w:val="24"/>
          <w:szCs w:val="24"/>
        </w:rPr>
        <w:t>1</w:t>
      </w:r>
      <w:r w:rsidR="001F51E2">
        <w:rPr>
          <w:rFonts w:ascii="Arial" w:hAnsi="Arial" w:cs="Arial"/>
          <w:b/>
          <w:bCs/>
          <w:color w:val="auto"/>
          <w:sz w:val="24"/>
          <w:szCs w:val="24"/>
        </w:rPr>
        <w:t>8</w:t>
      </w:r>
      <w:r w:rsidR="00F0280E" w:rsidRPr="00F0280E">
        <w:rPr>
          <w:rFonts w:ascii="Arial" w:hAnsi="Arial" w:cs="Arial"/>
          <w:b/>
          <w:bCs/>
          <w:color w:val="auto"/>
          <w:sz w:val="24"/>
          <w:szCs w:val="24"/>
          <w:vertAlign w:val="superscript"/>
        </w:rPr>
        <w:t>th</w:t>
      </w:r>
      <w:r w:rsidR="00F0280E">
        <w:rPr>
          <w:rFonts w:ascii="Arial" w:hAnsi="Arial" w:cs="Arial"/>
          <w:b/>
          <w:bCs/>
          <w:color w:val="auto"/>
          <w:sz w:val="24"/>
          <w:szCs w:val="24"/>
        </w:rPr>
        <w:t xml:space="preserve"> </w:t>
      </w:r>
      <w:r w:rsidR="001F51E2">
        <w:rPr>
          <w:rFonts w:ascii="Arial" w:hAnsi="Arial" w:cs="Arial"/>
          <w:b/>
          <w:bCs/>
          <w:color w:val="auto"/>
          <w:sz w:val="24"/>
          <w:szCs w:val="24"/>
        </w:rPr>
        <w:t>September</w:t>
      </w:r>
      <w:r w:rsidR="00F12B6E">
        <w:rPr>
          <w:rFonts w:ascii="Arial" w:hAnsi="Arial" w:cs="Arial"/>
          <w:b/>
          <w:bCs/>
          <w:color w:val="auto"/>
          <w:sz w:val="24"/>
          <w:szCs w:val="24"/>
        </w:rPr>
        <w:t xml:space="preserve"> 202</w:t>
      </w:r>
      <w:r w:rsidR="0003180D">
        <w:rPr>
          <w:rFonts w:ascii="Arial" w:hAnsi="Arial" w:cs="Arial"/>
          <w:b/>
          <w:bCs/>
          <w:color w:val="auto"/>
          <w:sz w:val="24"/>
          <w:szCs w:val="24"/>
        </w:rPr>
        <w:t>5</w:t>
      </w:r>
      <w:r w:rsidR="00C74BD8">
        <w:rPr>
          <w:rFonts w:ascii="Arial" w:hAnsi="Arial" w:cs="Arial"/>
          <w:b/>
          <w:bCs/>
          <w:color w:val="auto"/>
          <w:sz w:val="24"/>
          <w:szCs w:val="24"/>
        </w:rPr>
        <w:t xml:space="preserve"> </w:t>
      </w:r>
      <w:r w:rsidR="00086338">
        <w:rPr>
          <w:rFonts w:ascii="Arial" w:hAnsi="Arial" w:cs="Arial"/>
          <w:b/>
          <w:bCs/>
          <w:color w:val="auto"/>
          <w:sz w:val="24"/>
          <w:szCs w:val="24"/>
        </w:rPr>
        <w:t xml:space="preserve"> </w:t>
      </w:r>
    </w:p>
    <w:sectPr w:rsidR="00AA3755" w:rsidRPr="00E86B27" w:rsidSect="00DC3311">
      <w:pgSz w:w="11906" w:h="16838"/>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FB0"/>
    <w:multiLevelType w:val="hybridMultilevel"/>
    <w:tmpl w:val="018A51FE"/>
    <w:lvl w:ilvl="0" w:tplc="276236A6">
      <w:start w:val="50"/>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 w15:restartNumberingAfterBreak="0">
    <w:nsid w:val="14B50595"/>
    <w:multiLevelType w:val="hybridMultilevel"/>
    <w:tmpl w:val="B4D4D546"/>
    <w:lvl w:ilvl="0" w:tplc="8EE6B73E">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1861023D"/>
    <w:multiLevelType w:val="hybridMultilevel"/>
    <w:tmpl w:val="0F302652"/>
    <w:lvl w:ilvl="0" w:tplc="EFCAC690">
      <w:start w:val="1"/>
      <w:numFmt w:val="upperLetter"/>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 w15:restartNumberingAfterBreak="0">
    <w:nsid w:val="1B967990"/>
    <w:multiLevelType w:val="hybridMultilevel"/>
    <w:tmpl w:val="A8D0B1C6"/>
    <w:lvl w:ilvl="0" w:tplc="64C68038">
      <w:start w:val="1"/>
      <w:numFmt w:val="decimal"/>
      <w:lvlText w:val="%1)"/>
      <w:lvlJc w:val="left"/>
      <w:pPr>
        <w:ind w:left="720" w:hanging="360"/>
      </w:pPr>
      <w:rPr>
        <w:rFonts w:ascii="Arial" w:eastAsia="Times New Roman" w:hAnsi="Arial" w:cs="Arial"/>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BE6924"/>
    <w:multiLevelType w:val="hybridMultilevel"/>
    <w:tmpl w:val="42F4EEB8"/>
    <w:lvl w:ilvl="0" w:tplc="985A40A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06508C5"/>
    <w:multiLevelType w:val="hybridMultilevel"/>
    <w:tmpl w:val="C2ACC0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45598A"/>
    <w:multiLevelType w:val="hybridMultilevel"/>
    <w:tmpl w:val="DFEE2A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FE4BC0"/>
    <w:multiLevelType w:val="hybridMultilevel"/>
    <w:tmpl w:val="ECCE43F8"/>
    <w:lvl w:ilvl="0" w:tplc="6AD26C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B1444D"/>
    <w:multiLevelType w:val="hybridMultilevel"/>
    <w:tmpl w:val="43E414A4"/>
    <w:lvl w:ilvl="0" w:tplc="10CE150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9138E"/>
    <w:multiLevelType w:val="hybridMultilevel"/>
    <w:tmpl w:val="8716E366"/>
    <w:lvl w:ilvl="0" w:tplc="87A078EC">
      <w:start w:val="1"/>
      <w:numFmt w:val="lowerLetter"/>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0" w15:restartNumberingAfterBreak="0">
    <w:nsid w:val="68C52182"/>
    <w:multiLevelType w:val="hybridMultilevel"/>
    <w:tmpl w:val="4B2A00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E0302F"/>
    <w:multiLevelType w:val="hybridMultilevel"/>
    <w:tmpl w:val="5AC6BF0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2E3D1C"/>
    <w:multiLevelType w:val="hybridMultilevel"/>
    <w:tmpl w:val="C70A76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7B1AFF"/>
    <w:multiLevelType w:val="hybridMultilevel"/>
    <w:tmpl w:val="BE6822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BD460C"/>
    <w:multiLevelType w:val="hybridMultilevel"/>
    <w:tmpl w:val="B4D4D546"/>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5" w15:restartNumberingAfterBreak="0">
    <w:nsid w:val="7C582130"/>
    <w:multiLevelType w:val="hybridMultilevel"/>
    <w:tmpl w:val="046032D6"/>
    <w:lvl w:ilvl="0" w:tplc="C35E6FA8">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6" w15:restartNumberingAfterBreak="0">
    <w:nsid w:val="7D3363F9"/>
    <w:multiLevelType w:val="hybridMultilevel"/>
    <w:tmpl w:val="B37654C8"/>
    <w:lvl w:ilvl="0" w:tplc="150852CE">
      <w:start w:val="1"/>
      <w:numFmt w:val="decimal"/>
      <w:lvlText w:val="%1)"/>
      <w:lvlJc w:val="left"/>
      <w:pPr>
        <w:ind w:left="786" w:hanging="360"/>
      </w:pPr>
      <w:rPr>
        <w:rFonts w:hint="default"/>
        <w:b w:val="0"/>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561362304">
    <w:abstractNumId w:val="11"/>
  </w:num>
  <w:num w:numId="2" w16cid:durableId="688607417">
    <w:abstractNumId w:val="4"/>
  </w:num>
  <w:num w:numId="3" w16cid:durableId="5524144">
    <w:abstractNumId w:val="9"/>
  </w:num>
  <w:num w:numId="4" w16cid:durableId="260533328">
    <w:abstractNumId w:val="15"/>
  </w:num>
  <w:num w:numId="5" w16cid:durableId="1098015113">
    <w:abstractNumId w:val="5"/>
  </w:num>
  <w:num w:numId="6" w16cid:durableId="1597641088">
    <w:abstractNumId w:val="12"/>
  </w:num>
  <w:num w:numId="7" w16cid:durableId="1598443761">
    <w:abstractNumId w:val="10"/>
  </w:num>
  <w:num w:numId="8" w16cid:durableId="1242833446">
    <w:abstractNumId w:val="1"/>
  </w:num>
  <w:num w:numId="9" w16cid:durableId="142624485">
    <w:abstractNumId w:val="2"/>
  </w:num>
  <w:num w:numId="10" w16cid:durableId="137651888">
    <w:abstractNumId w:val="3"/>
  </w:num>
  <w:num w:numId="11" w16cid:durableId="261031941">
    <w:abstractNumId w:val="16"/>
  </w:num>
  <w:num w:numId="12" w16cid:durableId="1582594883">
    <w:abstractNumId w:val="0"/>
  </w:num>
  <w:num w:numId="13" w16cid:durableId="1948614176">
    <w:abstractNumId w:val="13"/>
  </w:num>
  <w:num w:numId="14" w16cid:durableId="1317343592">
    <w:abstractNumId w:val="6"/>
  </w:num>
  <w:num w:numId="15" w16cid:durableId="384915939">
    <w:abstractNumId w:val="7"/>
  </w:num>
  <w:num w:numId="16" w16cid:durableId="1889877803">
    <w:abstractNumId w:val="8"/>
  </w:num>
  <w:num w:numId="17" w16cid:durableId="1998267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E4"/>
    <w:rsid w:val="000023B3"/>
    <w:rsid w:val="000100B8"/>
    <w:rsid w:val="00015F20"/>
    <w:rsid w:val="00021DDB"/>
    <w:rsid w:val="0003180D"/>
    <w:rsid w:val="00034E18"/>
    <w:rsid w:val="00036917"/>
    <w:rsid w:val="0004600E"/>
    <w:rsid w:val="00064513"/>
    <w:rsid w:val="0007432F"/>
    <w:rsid w:val="00084282"/>
    <w:rsid w:val="00086338"/>
    <w:rsid w:val="0009198C"/>
    <w:rsid w:val="00094CF2"/>
    <w:rsid w:val="00096527"/>
    <w:rsid w:val="000B4C02"/>
    <w:rsid w:val="000B4D24"/>
    <w:rsid w:val="000C3A92"/>
    <w:rsid w:val="000D15C0"/>
    <w:rsid w:val="000D33B0"/>
    <w:rsid w:val="000D4CCE"/>
    <w:rsid w:val="000F090B"/>
    <w:rsid w:val="000F0EB3"/>
    <w:rsid w:val="00103118"/>
    <w:rsid w:val="00106B2B"/>
    <w:rsid w:val="00111FC6"/>
    <w:rsid w:val="0011495D"/>
    <w:rsid w:val="0011776F"/>
    <w:rsid w:val="00120F8D"/>
    <w:rsid w:val="00124116"/>
    <w:rsid w:val="001276F1"/>
    <w:rsid w:val="00130AFA"/>
    <w:rsid w:val="001316E8"/>
    <w:rsid w:val="00131CAA"/>
    <w:rsid w:val="00154918"/>
    <w:rsid w:val="00161A85"/>
    <w:rsid w:val="00163CDF"/>
    <w:rsid w:val="001731E1"/>
    <w:rsid w:val="00173655"/>
    <w:rsid w:val="001775FF"/>
    <w:rsid w:val="00184BDD"/>
    <w:rsid w:val="00190F93"/>
    <w:rsid w:val="001A2086"/>
    <w:rsid w:val="001D485B"/>
    <w:rsid w:val="001D78E2"/>
    <w:rsid w:val="001F51E2"/>
    <w:rsid w:val="00204E54"/>
    <w:rsid w:val="002158C2"/>
    <w:rsid w:val="00220D88"/>
    <w:rsid w:val="00233338"/>
    <w:rsid w:val="002351C3"/>
    <w:rsid w:val="002353C0"/>
    <w:rsid w:val="00257A3A"/>
    <w:rsid w:val="002636A8"/>
    <w:rsid w:val="00276E4B"/>
    <w:rsid w:val="002A3669"/>
    <w:rsid w:val="002A38F5"/>
    <w:rsid w:val="002A55DC"/>
    <w:rsid w:val="002A714E"/>
    <w:rsid w:val="002B3CFF"/>
    <w:rsid w:val="002C10E7"/>
    <w:rsid w:val="002D202E"/>
    <w:rsid w:val="002D4A86"/>
    <w:rsid w:val="002D4DF7"/>
    <w:rsid w:val="002D789C"/>
    <w:rsid w:val="002F0C0F"/>
    <w:rsid w:val="002F1B1F"/>
    <w:rsid w:val="002F6D01"/>
    <w:rsid w:val="00300CBF"/>
    <w:rsid w:val="00304E87"/>
    <w:rsid w:val="00315854"/>
    <w:rsid w:val="00323AAC"/>
    <w:rsid w:val="003456EF"/>
    <w:rsid w:val="00357AB6"/>
    <w:rsid w:val="003704A8"/>
    <w:rsid w:val="00370670"/>
    <w:rsid w:val="00375AC2"/>
    <w:rsid w:val="00395A87"/>
    <w:rsid w:val="003A2B31"/>
    <w:rsid w:val="003A4443"/>
    <w:rsid w:val="003E074A"/>
    <w:rsid w:val="003F24BB"/>
    <w:rsid w:val="004042D8"/>
    <w:rsid w:val="0040521D"/>
    <w:rsid w:val="004075B9"/>
    <w:rsid w:val="00416003"/>
    <w:rsid w:val="00420F70"/>
    <w:rsid w:val="00431D5F"/>
    <w:rsid w:val="00437FF2"/>
    <w:rsid w:val="0044311B"/>
    <w:rsid w:val="004442F0"/>
    <w:rsid w:val="00445F57"/>
    <w:rsid w:val="00472C38"/>
    <w:rsid w:val="0048376B"/>
    <w:rsid w:val="0049084B"/>
    <w:rsid w:val="004B1954"/>
    <w:rsid w:val="004B5E43"/>
    <w:rsid w:val="004B7638"/>
    <w:rsid w:val="004C234B"/>
    <w:rsid w:val="004D3414"/>
    <w:rsid w:val="004F4140"/>
    <w:rsid w:val="005049A2"/>
    <w:rsid w:val="00510ED6"/>
    <w:rsid w:val="00512CED"/>
    <w:rsid w:val="00517F02"/>
    <w:rsid w:val="0052424D"/>
    <w:rsid w:val="00525415"/>
    <w:rsid w:val="005348AF"/>
    <w:rsid w:val="00537C79"/>
    <w:rsid w:val="00551F49"/>
    <w:rsid w:val="00554F57"/>
    <w:rsid w:val="00562B07"/>
    <w:rsid w:val="00563418"/>
    <w:rsid w:val="00564E68"/>
    <w:rsid w:val="00565FA5"/>
    <w:rsid w:val="0058187E"/>
    <w:rsid w:val="00585866"/>
    <w:rsid w:val="00592697"/>
    <w:rsid w:val="005966E0"/>
    <w:rsid w:val="005A20A2"/>
    <w:rsid w:val="005B302C"/>
    <w:rsid w:val="005C08EC"/>
    <w:rsid w:val="005C7D2F"/>
    <w:rsid w:val="005E0CCA"/>
    <w:rsid w:val="005E31A3"/>
    <w:rsid w:val="00610871"/>
    <w:rsid w:val="006375B1"/>
    <w:rsid w:val="00637D96"/>
    <w:rsid w:val="00644A0F"/>
    <w:rsid w:val="00667D84"/>
    <w:rsid w:val="00684651"/>
    <w:rsid w:val="0069384B"/>
    <w:rsid w:val="006A2596"/>
    <w:rsid w:val="006A5633"/>
    <w:rsid w:val="006A78E4"/>
    <w:rsid w:val="006B01F7"/>
    <w:rsid w:val="006C636D"/>
    <w:rsid w:val="006D1478"/>
    <w:rsid w:val="006E067D"/>
    <w:rsid w:val="006E15BD"/>
    <w:rsid w:val="006E4576"/>
    <w:rsid w:val="006F726F"/>
    <w:rsid w:val="006F74D0"/>
    <w:rsid w:val="00717DC4"/>
    <w:rsid w:val="007278E3"/>
    <w:rsid w:val="0072794D"/>
    <w:rsid w:val="007360FC"/>
    <w:rsid w:val="00750980"/>
    <w:rsid w:val="0077072C"/>
    <w:rsid w:val="00770A65"/>
    <w:rsid w:val="00784195"/>
    <w:rsid w:val="00784358"/>
    <w:rsid w:val="0078572F"/>
    <w:rsid w:val="007956B5"/>
    <w:rsid w:val="00796E35"/>
    <w:rsid w:val="007A077F"/>
    <w:rsid w:val="007A2EB2"/>
    <w:rsid w:val="007A7E78"/>
    <w:rsid w:val="007D6193"/>
    <w:rsid w:val="007E2B76"/>
    <w:rsid w:val="007F1E52"/>
    <w:rsid w:val="007F3E2B"/>
    <w:rsid w:val="0081650D"/>
    <w:rsid w:val="00835BE3"/>
    <w:rsid w:val="00847CD4"/>
    <w:rsid w:val="00870104"/>
    <w:rsid w:val="00872AB7"/>
    <w:rsid w:val="0087460D"/>
    <w:rsid w:val="008748D2"/>
    <w:rsid w:val="00880DB4"/>
    <w:rsid w:val="008946AC"/>
    <w:rsid w:val="008957BC"/>
    <w:rsid w:val="008A198E"/>
    <w:rsid w:val="008D2086"/>
    <w:rsid w:val="008D2E76"/>
    <w:rsid w:val="008E3AE3"/>
    <w:rsid w:val="008F0CF2"/>
    <w:rsid w:val="00906D6A"/>
    <w:rsid w:val="009129CB"/>
    <w:rsid w:val="00922202"/>
    <w:rsid w:val="00934EC1"/>
    <w:rsid w:val="0094640E"/>
    <w:rsid w:val="0094680E"/>
    <w:rsid w:val="00952CE5"/>
    <w:rsid w:val="00960B31"/>
    <w:rsid w:val="00963C92"/>
    <w:rsid w:val="00965DB9"/>
    <w:rsid w:val="009A1FBC"/>
    <w:rsid w:val="009A7F35"/>
    <w:rsid w:val="009B00EF"/>
    <w:rsid w:val="009B19D1"/>
    <w:rsid w:val="009B3BAF"/>
    <w:rsid w:val="009B4D97"/>
    <w:rsid w:val="009C213E"/>
    <w:rsid w:val="009C23C3"/>
    <w:rsid w:val="009C7BDD"/>
    <w:rsid w:val="009D383A"/>
    <w:rsid w:val="00A13EDE"/>
    <w:rsid w:val="00A15522"/>
    <w:rsid w:val="00A23EAE"/>
    <w:rsid w:val="00A33897"/>
    <w:rsid w:val="00A349C0"/>
    <w:rsid w:val="00A35E1F"/>
    <w:rsid w:val="00A4446C"/>
    <w:rsid w:val="00A45EA2"/>
    <w:rsid w:val="00A5332B"/>
    <w:rsid w:val="00A61441"/>
    <w:rsid w:val="00A67084"/>
    <w:rsid w:val="00A704BE"/>
    <w:rsid w:val="00A705CC"/>
    <w:rsid w:val="00A7148A"/>
    <w:rsid w:val="00A779C0"/>
    <w:rsid w:val="00A85D84"/>
    <w:rsid w:val="00A90F39"/>
    <w:rsid w:val="00A936AA"/>
    <w:rsid w:val="00AA28F4"/>
    <w:rsid w:val="00AA306B"/>
    <w:rsid w:val="00AA3755"/>
    <w:rsid w:val="00AD6B63"/>
    <w:rsid w:val="00AD7579"/>
    <w:rsid w:val="00AE2C09"/>
    <w:rsid w:val="00AE7FE2"/>
    <w:rsid w:val="00AF0008"/>
    <w:rsid w:val="00AF224F"/>
    <w:rsid w:val="00AF45CD"/>
    <w:rsid w:val="00AF6A34"/>
    <w:rsid w:val="00B002C0"/>
    <w:rsid w:val="00B00DB7"/>
    <w:rsid w:val="00B04F54"/>
    <w:rsid w:val="00B37CD0"/>
    <w:rsid w:val="00B43CB2"/>
    <w:rsid w:val="00B63C7D"/>
    <w:rsid w:val="00B662F5"/>
    <w:rsid w:val="00B76D5B"/>
    <w:rsid w:val="00B823AC"/>
    <w:rsid w:val="00B9085C"/>
    <w:rsid w:val="00B93C50"/>
    <w:rsid w:val="00BA5AAA"/>
    <w:rsid w:val="00BC00BA"/>
    <w:rsid w:val="00BC6CA5"/>
    <w:rsid w:val="00BD2EC5"/>
    <w:rsid w:val="00BD7E17"/>
    <w:rsid w:val="00BF03AF"/>
    <w:rsid w:val="00BF7128"/>
    <w:rsid w:val="00C06497"/>
    <w:rsid w:val="00C13562"/>
    <w:rsid w:val="00C26548"/>
    <w:rsid w:val="00C341CE"/>
    <w:rsid w:val="00C4672D"/>
    <w:rsid w:val="00C60FE2"/>
    <w:rsid w:val="00C72317"/>
    <w:rsid w:val="00C74BD8"/>
    <w:rsid w:val="00C95BAE"/>
    <w:rsid w:val="00C97744"/>
    <w:rsid w:val="00CA26C3"/>
    <w:rsid w:val="00CA6751"/>
    <w:rsid w:val="00CB4680"/>
    <w:rsid w:val="00CE2C57"/>
    <w:rsid w:val="00CE59D3"/>
    <w:rsid w:val="00CF5735"/>
    <w:rsid w:val="00D14DE4"/>
    <w:rsid w:val="00D34C49"/>
    <w:rsid w:val="00D70908"/>
    <w:rsid w:val="00D75C00"/>
    <w:rsid w:val="00D7780C"/>
    <w:rsid w:val="00DA51FF"/>
    <w:rsid w:val="00DC17D0"/>
    <w:rsid w:val="00DC2AC5"/>
    <w:rsid w:val="00DC3311"/>
    <w:rsid w:val="00DC7325"/>
    <w:rsid w:val="00DD288E"/>
    <w:rsid w:val="00DD4DA7"/>
    <w:rsid w:val="00DE7846"/>
    <w:rsid w:val="00E10F58"/>
    <w:rsid w:val="00E1634C"/>
    <w:rsid w:val="00E467D3"/>
    <w:rsid w:val="00E47D51"/>
    <w:rsid w:val="00E553BB"/>
    <w:rsid w:val="00E6045A"/>
    <w:rsid w:val="00E83AD3"/>
    <w:rsid w:val="00E83E42"/>
    <w:rsid w:val="00E86B27"/>
    <w:rsid w:val="00E93A5E"/>
    <w:rsid w:val="00E94561"/>
    <w:rsid w:val="00E9787A"/>
    <w:rsid w:val="00ED6531"/>
    <w:rsid w:val="00ED7183"/>
    <w:rsid w:val="00EE3D18"/>
    <w:rsid w:val="00F02244"/>
    <w:rsid w:val="00F02677"/>
    <w:rsid w:val="00F0280E"/>
    <w:rsid w:val="00F12B6E"/>
    <w:rsid w:val="00F2011B"/>
    <w:rsid w:val="00F333D0"/>
    <w:rsid w:val="00F3452E"/>
    <w:rsid w:val="00F56A09"/>
    <w:rsid w:val="00F659C6"/>
    <w:rsid w:val="00F7660D"/>
    <w:rsid w:val="00F80C0D"/>
    <w:rsid w:val="00F877E0"/>
    <w:rsid w:val="00F93992"/>
    <w:rsid w:val="00F9500D"/>
    <w:rsid w:val="00F95DBD"/>
    <w:rsid w:val="00FA72E7"/>
    <w:rsid w:val="00FC67E9"/>
    <w:rsid w:val="00FD0447"/>
    <w:rsid w:val="00FE009D"/>
    <w:rsid w:val="00FE7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7AEE"/>
  <w15:chartTrackingRefBased/>
  <w15:docId w15:val="{8448754F-5963-4C08-A8F5-1B1FE9E1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DE4"/>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4195"/>
    <w:pPr>
      <w:spacing w:before="100" w:beforeAutospacing="1" w:after="100" w:afterAutospacing="1"/>
    </w:pPr>
    <w:rPr>
      <w:color w:val="auto"/>
      <w:kern w:val="0"/>
      <w:sz w:val="24"/>
      <w:szCs w:val="24"/>
      <w14:ligatures w14:val="none"/>
      <w14:cntxtAlts w14:val="0"/>
    </w:rPr>
  </w:style>
  <w:style w:type="paragraph" w:styleId="ListParagraph">
    <w:name w:val="List Paragraph"/>
    <w:basedOn w:val="Normal"/>
    <w:uiPriority w:val="34"/>
    <w:qFormat/>
    <w:rsid w:val="00A44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35222">
      <w:bodyDiv w:val="1"/>
      <w:marLeft w:val="0"/>
      <w:marRight w:val="0"/>
      <w:marTop w:val="0"/>
      <w:marBottom w:val="0"/>
      <w:divBdr>
        <w:top w:val="none" w:sz="0" w:space="0" w:color="auto"/>
        <w:left w:val="none" w:sz="0" w:space="0" w:color="auto"/>
        <w:bottom w:val="none" w:sz="0" w:space="0" w:color="auto"/>
        <w:right w:val="none" w:sz="0" w:space="0" w:color="auto"/>
      </w:divBdr>
    </w:div>
    <w:div w:id="198805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A0E5B313D7484D915D41DFBC4B77C0" ma:contentTypeVersion="5" ma:contentTypeDescription="Create a new document." ma:contentTypeScope="" ma:versionID="20a0444d2518393b3232f5ceac14653b">
  <xsd:schema xmlns:xsd="http://www.w3.org/2001/XMLSchema" xmlns:xs="http://www.w3.org/2001/XMLSchema" xmlns:p="http://schemas.microsoft.com/office/2006/metadata/properties" xmlns:ns3="1fc04259-ef0a-4f2b-bcf3-2c313b6b51a8" targetNamespace="http://schemas.microsoft.com/office/2006/metadata/properties" ma:root="true" ma:fieldsID="90238f5e8b908b7d2be8a673ef891936" ns3:_="">
    <xsd:import namespace="1fc04259-ef0a-4f2b-bcf3-2c313b6b51a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04259-ef0a-4f2b-bcf3-2c313b6b51a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84746-C999-4486-8349-C20D60A2AED4}">
  <ds:schemaRefs>
    <ds:schemaRef ds:uri="http://schemas.openxmlformats.org/officeDocument/2006/bibliography"/>
  </ds:schemaRefs>
</ds:datastoreItem>
</file>

<file path=customXml/itemProps2.xml><?xml version="1.0" encoding="utf-8"?>
<ds:datastoreItem xmlns:ds="http://schemas.openxmlformats.org/officeDocument/2006/customXml" ds:itemID="{94C33CE1-4AC6-47E2-A7F6-A616E9B2B8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507279-41D4-4D00-AED0-0A1D0CD7BD36}">
  <ds:schemaRefs>
    <ds:schemaRef ds:uri="http://schemas.microsoft.com/sharepoint/v3/contenttype/forms"/>
  </ds:schemaRefs>
</ds:datastoreItem>
</file>

<file path=customXml/itemProps4.xml><?xml version="1.0" encoding="utf-8"?>
<ds:datastoreItem xmlns:ds="http://schemas.openxmlformats.org/officeDocument/2006/customXml" ds:itemID="{B9560456-E6D7-44A0-82E4-DAA85B3B9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04259-ef0a-4f2b-bcf3-2c313b6b5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Nigel Tinley</cp:lastModifiedBy>
  <cp:revision>2</cp:revision>
  <cp:lastPrinted>2024-11-08T10:36:00Z</cp:lastPrinted>
  <dcterms:created xsi:type="dcterms:W3CDTF">2025-07-08T14:01:00Z</dcterms:created>
  <dcterms:modified xsi:type="dcterms:W3CDTF">2025-07-08T14:01:00Z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0x0101000FA0E5B313D7484D915D41DFBC4B77C0</vt:lpwstr>
  </property>
</Properties>
</file>